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ABF" w:rsidRPr="0087026C" w:rsidRDefault="00922ABF" w:rsidP="00287A0E">
      <w:pPr>
        <w:jc w:val="center"/>
        <w:rPr>
          <w:rFonts w:ascii="黑体" w:eastAsia="黑体" w:hAnsi="黑体" w:cs="Times New Roman"/>
          <w:sz w:val="36"/>
          <w:szCs w:val="36"/>
        </w:rPr>
      </w:pPr>
      <w:r w:rsidRPr="0087026C">
        <w:rPr>
          <w:rFonts w:ascii="黑体" w:eastAsia="黑体" w:hAnsi="黑体" w:cs="黑体" w:hint="eastAsia"/>
          <w:sz w:val="36"/>
          <w:szCs w:val="36"/>
        </w:rPr>
        <w:t>清洁生产生活基地（勤裕公司）</w:t>
      </w:r>
    </w:p>
    <w:p w:rsidR="00922ABF" w:rsidRPr="0087026C" w:rsidRDefault="00922ABF" w:rsidP="00287A0E">
      <w:pPr>
        <w:jc w:val="center"/>
        <w:rPr>
          <w:rFonts w:ascii="黑体" w:eastAsia="黑体" w:hAnsi="黑体" w:cs="Times New Roman"/>
          <w:sz w:val="36"/>
          <w:szCs w:val="36"/>
        </w:rPr>
      </w:pPr>
      <w:r w:rsidRPr="0087026C">
        <w:rPr>
          <w:rFonts w:ascii="黑体" w:eastAsia="黑体" w:hAnsi="黑体" w:cs="黑体" w:hint="eastAsia"/>
          <w:sz w:val="36"/>
          <w:szCs w:val="36"/>
        </w:rPr>
        <w:t>太阳能热水系统维修改造技术规格书</w:t>
      </w:r>
    </w:p>
    <w:p w:rsidR="00922ABF" w:rsidRDefault="00922ABF" w:rsidP="00177DA4">
      <w:pPr>
        <w:ind w:firstLineChars="200" w:firstLine="640"/>
        <w:rPr>
          <w:rFonts w:ascii="仿宋_GB2312" w:eastAsia="仿宋_GB2312" w:cs="Times New Roman"/>
          <w:sz w:val="32"/>
          <w:szCs w:val="32"/>
        </w:rPr>
      </w:pPr>
    </w:p>
    <w:p w:rsidR="00922ABF" w:rsidRPr="008953C3" w:rsidRDefault="00922ABF" w:rsidP="00177DA4">
      <w:pPr>
        <w:ind w:firstLineChars="200" w:firstLine="643"/>
        <w:rPr>
          <w:rFonts w:ascii="仿宋_GB2312" w:eastAsia="仿宋_GB2312" w:cs="Times New Roman"/>
          <w:b/>
          <w:bCs/>
          <w:sz w:val="32"/>
          <w:szCs w:val="32"/>
        </w:rPr>
      </w:pPr>
      <w:r w:rsidRPr="008953C3">
        <w:rPr>
          <w:rFonts w:ascii="仿宋_GB2312" w:eastAsia="仿宋_GB2312" w:cs="仿宋_GB2312" w:hint="eastAsia"/>
          <w:b/>
          <w:bCs/>
          <w:sz w:val="32"/>
          <w:szCs w:val="32"/>
        </w:rPr>
        <w:t>一、项目概况</w:t>
      </w:r>
    </w:p>
    <w:p w:rsidR="00922ABF" w:rsidRPr="0087026C" w:rsidRDefault="00922ABF" w:rsidP="00177DA4">
      <w:pPr>
        <w:ind w:firstLineChars="200" w:firstLine="640"/>
        <w:rPr>
          <w:rFonts w:ascii="仿宋_GB2312" w:eastAsia="仿宋_GB2312" w:cs="Times New Roman"/>
          <w:sz w:val="32"/>
          <w:szCs w:val="32"/>
        </w:rPr>
      </w:pPr>
      <w:r w:rsidRPr="0087026C">
        <w:rPr>
          <w:rFonts w:ascii="仿宋_GB2312" w:eastAsia="仿宋_GB2312" w:cs="仿宋_GB2312" w:hint="eastAsia"/>
          <w:sz w:val="32"/>
          <w:szCs w:val="32"/>
        </w:rPr>
        <w:t>本项目位于港区</w:t>
      </w:r>
      <w:r>
        <w:rPr>
          <w:rFonts w:ascii="仿宋_GB2312" w:eastAsia="仿宋_GB2312" w:cs="仿宋_GB2312" w:hint="eastAsia"/>
          <w:sz w:val="32"/>
          <w:szCs w:val="32"/>
        </w:rPr>
        <w:t>清洁生产生活基地（</w:t>
      </w:r>
      <w:r w:rsidRPr="0087026C">
        <w:rPr>
          <w:rFonts w:ascii="仿宋_GB2312" w:eastAsia="仿宋_GB2312" w:cs="仿宋_GB2312" w:hint="eastAsia"/>
          <w:sz w:val="32"/>
          <w:szCs w:val="32"/>
        </w:rPr>
        <w:t>勤裕公司院内</w:t>
      </w:r>
      <w:r>
        <w:rPr>
          <w:rFonts w:ascii="仿宋_GB2312" w:eastAsia="仿宋_GB2312" w:cs="仿宋_GB2312" w:hint="eastAsia"/>
          <w:sz w:val="32"/>
          <w:szCs w:val="32"/>
        </w:rPr>
        <w:t>），主要服务于勤裕公司职工洗澡热水；共计</w:t>
      </w:r>
      <w:r w:rsidRPr="0087026C">
        <w:rPr>
          <w:rFonts w:ascii="仿宋_GB2312" w:eastAsia="仿宋_GB2312" w:cs="仿宋_GB2312" w:hint="eastAsia"/>
          <w:sz w:val="32"/>
          <w:szCs w:val="32"/>
        </w:rPr>
        <w:t>两套太阳能及电辅</w:t>
      </w:r>
      <w:r>
        <w:rPr>
          <w:rFonts w:ascii="仿宋_GB2312" w:eastAsia="仿宋_GB2312" w:cs="仿宋_GB2312" w:hint="eastAsia"/>
          <w:sz w:val="32"/>
          <w:szCs w:val="32"/>
        </w:rPr>
        <w:t>加</w:t>
      </w:r>
      <w:r w:rsidRPr="0087026C">
        <w:rPr>
          <w:rFonts w:ascii="仿宋_GB2312" w:eastAsia="仿宋_GB2312" w:cs="仿宋_GB2312" w:hint="eastAsia"/>
          <w:sz w:val="32"/>
          <w:szCs w:val="32"/>
        </w:rPr>
        <w:t>热系统</w:t>
      </w:r>
      <w:r w:rsidR="00177DA4">
        <w:rPr>
          <w:rFonts w:ascii="仿宋_GB2312" w:eastAsia="仿宋_GB2312" w:cs="仿宋_GB2312" w:hint="eastAsia"/>
          <w:sz w:val="32"/>
          <w:szCs w:val="32"/>
        </w:rPr>
        <w:t>。</w:t>
      </w:r>
    </w:p>
    <w:p w:rsidR="00922ABF" w:rsidRPr="008953C3" w:rsidRDefault="00922ABF" w:rsidP="00177DA4">
      <w:pPr>
        <w:ind w:firstLineChars="200" w:firstLine="643"/>
        <w:rPr>
          <w:rFonts w:ascii="仿宋_GB2312" w:eastAsia="仿宋_GB2312" w:cs="Times New Roman"/>
          <w:b/>
          <w:bCs/>
          <w:sz w:val="32"/>
          <w:szCs w:val="32"/>
        </w:rPr>
      </w:pPr>
      <w:r w:rsidRPr="008953C3">
        <w:rPr>
          <w:rFonts w:ascii="仿宋_GB2312" w:eastAsia="仿宋_GB2312" w:cs="仿宋_GB2312" w:hint="eastAsia"/>
          <w:b/>
          <w:bCs/>
          <w:sz w:val="32"/>
          <w:szCs w:val="32"/>
        </w:rPr>
        <w:t>二、项目设备技术要求及规格型号</w:t>
      </w:r>
    </w:p>
    <w:p w:rsidR="00922ABF" w:rsidRPr="0087026C" w:rsidRDefault="00922ABF" w:rsidP="00177DA4">
      <w:pPr>
        <w:ind w:firstLineChars="200" w:firstLine="640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仿宋_GB2312"/>
          <w:sz w:val="32"/>
          <w:szCs w:val="32"/>
        </w:rPr>
        <w:t>1</w:t>
      </w:r>
      <w:r>
        <w:rPr>
          <w:rFonts w:ascii="仿宋_GB2312" w:eastAsia="仿宋_GB2312" w:cs="仿宋_GB2312" w:hint="eastAsia"/>
          <w:sz w:val="32"/>
          <w:szCs w:val="32"/>
        </w:rPr>
        <w:t>、</w:t>
      </w:r>
      <w:r w:rsidRPr="0087026C">
        <w:rPr>
          <w:rFonts w:ascii="仿宋_GB2312" w:eastAsia="仿宋_GB2312" w:cs="仿宋_GB2312" w:hint="eastAsia"/>
          <w:sz w:val="32"/>
          <w:szCs w:val="32"/>
        </w:rPr>
        <w:t>本热水系统设计每日</w:t>
      </w:r>
      <w:r w:rsidRPr="0087026C">
        <w:rPr>
          <w:rFonts w:ascii="仿宋_GB2312" w:eastAsia="仿宋_GB2312" w:cs="仿宋_GB2312"/>
          <w:sz w:val="32"/>
          <w:szCs w:val="32"/>
        </w:rPr>
        <w:t>200</w:t>
      </w:r>
      <w:r w:rsidRPr="0087026C">
        <w:rPr>
          <w:rFonts w:ascii="仿宋_GB2312" w:eastAsia="仿宋_GB2312" w:cs="仿宋_GB2312" w:hint="eastAsia"/>
          <w:sz w:val="32"/>
          <w:szCs w:val="32"/>
        </w:rPr>
        <w:t>人次洗澡用热水；</w:t>
      </w:r>
    </w:p>
    <w:p w:rsidR="00922ABF" w:rsidRPr="0087026C" w:rsidRDefault="00922ABF" w:rsidP="00177DA4">
      <w:pPr>
        <w:ind w:firstLineChars="200" w:firstLine="640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仿宋_GB2312"/>
          <w:sz w:val="32"/>
          <w:szCs w:val="32"/>
        </w:rPr>
        <w:t>2</w:t>
      </w:r>
      <w:r>
        <w:rPr>
          <w:rFonts w:ascii="仿宋_GB2312" w:eastAsia="仿宋_GB2312" w:cs="仿宋_GB2312" w:hint="eastAsia"/>
          <w:sz w:val="32"/>
          <w:szCs w:val="32"/>
        </w:rPr>
        <w:t>、</w:t>
      </w:r>
      <w:r w:rsidRPr="0087026C">
        <w:rPr>
          <w:rFonts w:ascii="仿宋_GB2312" w:eastAsia="仿宋_GB2312" w:cs="仿宋_GB2312" w:hint="eastAsia"/>
          <w:sz w:val="32"/>
          <w:szCs w:val="32"/>
        </w:rPr>
        <w:t>两套为独立系统，热水循环并为一套；</w:t>
      </w:r>
    </w:p>
    <w:p w:rsidR="00922ABF" w:rsidRPr="0087026C" w:rsidRDefault="00922ABF" w:rsidP="00177DA4">
      <w:pPr>
        <w:ind w:firstLineChars="200" w:firstLine="640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仿宋_GB2312"/>
          <w:sz w:val="32"/>
          <w:szCs w:val="32"/>
        </w:rPr>
        <w:t>3</w:t>
      </w:r>
      <w:r>
        <w:rPr>
          <w:rFonts w:ascii="仿宋_GB2312" w:eastAsia="仿宋_GB2312" w:cs="仿宋_GB2312" w:hint="eastAsia"/>
          <w:sz w:val="32"/>
          <w:szCs w:val="32"/>
        </w:rPr>
        <w:t>、现有</w:t>
      </w:r>
      <w:r w:rsidRPr="0087026C">
        <w:rPr>
          <w:rFonts w:ascii="仿宋_GB2312" w:eastAsia="仿宋_GB2312" w:cs="仿宋_GB2312" w:hint="eastAsia"/>
          <w:sz w:val="32"/>
          <w:szCs w:val="32"/>
        </w:rPr>
        <w:t>设备清单详见附件一</w:t>
      </w:r>
      <w:r>
        <w:rPr>
          <w:rFonts w:ascii="仿宋_GB2312" w:eastAsia="仿宋_GB2312" w:cs="仿宋_GB2312" w:hint="eastAsia"/>
          <w:sz w:val="32"/>
          <w:szCs w:val="32"/>
        </w:rPr>
        <w:t>《</w:t>
      </w:r>
      <w:r w:rsidRPr="0011427B">
        <w:rPr>
          <w:rFonts w:ascii="仿宋_GB2312" w:eastAsia="仿宋_GB2312" w:hAnsi="华文细黑" w:cs="仿宋_GB2312" w:hint="eastAsia"/>
          <w:color w:val="000000"/>
          <w:kern w:val="0"/>
          <w:sz w:val="32"/>
          <w:szCs w:val="32"/>
        </w:rPr>
        <w:t>清洁生产生活基地（勤裕公司）太阳能维修改造设备及材料清单</w:t>
      </w:r>
      <w:r>
        <w:rPr>
          <w:rFonts w:ascii="仿宋_GB2312" w:eastAsia="仿宋_GB2312" w:cs="仿宋_GB2312" w:hint="eastAsia"/>
          <w:sz w:val="32"/>
          <w:szCs w:val="32"/>
        </w:rPr>
        <w:t>》</w:t>
      </w:r>
      <w:r w:rsidRPr="0087026C">
        <w:rPr>
          <w:rFonts w:ascii="仿宋_GB2312" w:eastAsia="仿宋_GB2312" w:cs="仿宋_GB2312" w:hint="eastAsia"/>
          <w:sz w:val="32"/>
          <w:szCs w:val="32"/>
        </w:rPr>
        <w:t>。</w:t>
      </w:r>
    </w:p>
    <w:p w:rsidR="00922ABF" w:rsidRPr="008953C3" w:rsidRDefault="00922ABF" w:rsidP="00177DA4">
      <w:pPr>
        <w:ind w:firstLineChars="200" w:firstLine="643"/>
        <w:rPr>
          <w:rFonts w:ascii="仿宋_GB2312" w:eastAsia="仿宋_GB2312" w:cs="Times New Roman"/>
          <w:b/>
          <w:bCs/>
          <w:sz w:val="32"/>
          <w:szCs w:val="32"/>
        </w:rPr>
      </w:pPr>
      <w:r w:rsidRPr="008953C3">
        <w:rPr>
          <w:rFonts w:ascii="仿宋_GB2312" w:eastAsia="仿宋_GB2312" w:cs="仿宋_GB2312" w:hint="eastAsia"/>
          <w:b/>
          <w:bCs/>
          <w:sz w:val="32"/>
          <w:szCs w:val="32"/>
        </w:rPr>
        <w:t>三、项目现状</w:t>
      </w:r>
    </w:p>
    <w:p w:rsidR="00922ABF" w:rsidRPr="0087026C" w:rsidRDefault="00922ABF" w:rsidP="00177DA4">
      <w:pPr>
        <w:ind w:firstLineChars="200" w:firstLine="640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仿宋_GB2312"/>
          <w:sz w:val="32"/>
          <w:szCs w:val="32"/>
        </w:rPr>
        <w:t>1</w:t>
      </w:r>
      <w:r>
        <w:rPr>
          <w:rFonts w:ascii="仿宋_GB2312" w:eastAsia="仿宋_GB2312" w:cs="仿宋_GB2312" w:hint="eastAsia"/>
          <w:sz w:val="32"/>
          <w:szCs w:val="32"/>
        </w:rPr>
        <w:t>、</w:t>
      </w:r>
      <w:r w:rsidRPr="0087026C">
        <w:rPr>
          <w:rFonts w:ascii="仿宋_GB2312" w:eastAsia="仿宋_GB2312" w:cs="仿宋_GB2312" w:hint="eastAsia"/>
          <w:sz w:val="32"/>
          <w:szCs w:val="32"/>
        </w:rPr>
        <w:t>由于长时间缺乏维护及保养，其中一套系统已经无法使用，现场使用单位将两套系统拆装了一套在运行；</w:t>
      </w:r>
    </w:p>
    <w:p w:rsidR="00922ABF" w:rsidRPr="0087026C" w:rsidRDefault="00922ABF" w:rsidP="00177DA4">
      <w:pPr>
        <w:ind w:firstLineChars="200" w:firstLine="640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仿宋_GB2312"/>
          <w:sz w:val="32"/>
          <w:szCs w:val="32"/>
        </w:rPr>
        <w:t>2</w:t>
      </w:r>
      <w:r>
        <w:rPr>
          <w:rFonts w:ascii="仿宋_GB2312" w:eastAsia="仿宋_GB2312" w:cs="仿宋_GB2312" w:hint="eastAsia"/>
          <w:sz w:val="32"/>
          <w:szCs w:val="32"/>
        </w:rPr>
        <w:t>、</w:t>
      </w:r>
      <w:r w:rsidRPr="0087026C">
        <w:rPr>
          <w:rFonts w:ascii="仿宋_GB2312" w:eastAsia="仿宋_GB2312" w:cs="仿宋_GB2312" w:hint="eastAsia"/>
          <w:sz w:val="32"/>
          <w:szCs w:val="32"/>
        </w:rPr>
        <w:t>安装时间较长，太阳能集热管处多处漏水；</w:t>
      </w:r>
    </w:p>
    <w:p w:rsidR="00922ABF" w:rsidRPr="0087026C" w:rsidRDefault="00922ABF" w:rsidP="00177DA4">
      <w:pPr>
        <w:ind w:firstLineChars="200" w:firstLine="640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仿宋_GB2312"/>
          <w:sz w:val="32"/>
          <w:szCs w:val="32"/>
        </w:rPr>
        <w:t>3</w:t>
      </w:r>
      <w:r>
        <w:rPr>
          <w:rFonts w:ascii="仿宋_GB2312" w:eastAsia="仿宋_GB2312" w:cs="仿宋_GB2312" w:hint="eastAsia"/>
          <w:sz w:val="32"/>
          <w:szCs w:val="32"/>
        </w:rPr>
        <w:t>、</w:t>
      </w:r>
      <w:r w:rsidRPr="0087026C">
        <w:rPr>
          <w:rFonts w:ascii="仿宋_GB2312" w:eastAsia="仿宋_GB2312" w:cs="仿宋_GB2312" w:hint="eastAsia"/>
          <w:sz w:val="32"/>
          <w:szCs w:val="32"/>
        </w:rPr>
        <w:t>电加热水箱为拼装组成，加热管部分已损坏；</w:t>
      </w:r>
    </w:p>
    <w:p w:rsidR="00922ABF" w:rsidRPr="0087026C" w:rsidRDefault="00922ABF" w:rsidP="00177DA4">
      <w:pPr>
        <w:ind w:firstLineChars="200" w:firstLine="640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仿宋_GB2312"/>
          <w:sz w:val="32"/>
          <w:szCs w:val="32"/>
        </w:rPr>
        <w:t>4</w:t>
      </w:r>
      <w:r>
        <w:rPr>
          <w:rFonts w:ascii="仿宋_GB2312" w:eastAsia="仿宋_GB2312" w:cs="仿宋_GB2312" w:hint="eastAsia"/>
          <w:sz w:val="32"/>
          <w:szCs w:val="32"/>
        </w:rPr>
        <w:t>、</w:t>
      </w:r>
      <w:r w:rsidRPr="0087026C">
        <w:rPr>
          <w:rFonts w:ascii="仿宋_GB2312" w:eastAsia="仿宋_GB2312" w:cs="仿宋_GB2312" w:hint="eastAsia"/>
          <w:sz w:val="32"/>
          <w:szCs w:val="32"/>
        </w:rPr>
        <w:t>水泵效率低下，且频繁损坏；</w:t>
      </w:r>
    </w:p>
    <w:p w:rsidR="00922ABF" w:rsidRPr="0087026C" w:rsidRDefault="00922ABF" w:rsidP="00177DA4">
      <w:pPr>
        <w:ind w:firstLineChars="200" w:firstLine="640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仿宋_GB2312"/>
          <w:sz w:val="32"/>
          <w:szCs w:val="32"/>
        </w:rPr>
        <w:t>5</w:t>
      </w:r>
      <w:r>
        <w:rPr>
          <w:rFonts w:ascii="仿宋_GB2312" w:eastAsia="仿宋_GB2312" w:cs="仿宋_GB2312" w:hint="eastAsia"/>
          <w:sz w:val="32"/>
          <w:szCs w:val="32"/>
        </w:rPr>
        <w:t>、</w:t>
      </w:r>
      <w:r w:rsidRPr="0087026C">
        <w:rPr>
          <w:rFonts w:ascii="仿宋_GB2312" w:eastAsia="仿宋_GB2312" w:cs="仿宋_GB2312" w:hint="eastAsia"/>
          <w:sz w:val="32"/>
          <w:szCs w:val="32"/>
        </w:rPr>
        <w:t>管道老化及保温损坏；</w:t>
      </w:r>
    </w:p>
    <w:p w:rsidR="00922ABF" w:rsidRPr="0087026C" w:rsidRDefault="00922ABF" w:rsidP="00177DA4">
      <w:pPr>
        <w:ind w:firstLineChars="200" w:firstLine="640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仿宋_GB2312"/>
          <w:sz w:val="32"/>
          <w:szCs w:val="32"/>
        </w:rPr>
        <w:t>6</w:t>
      </w:r>
      <w:r>
        <w:rPr>
          <w:rFonts w:ascii="仿宋_GB2312" w:eastAsia="仿宋_GB2312" w:cs="仿宋_GB2312" w:hint="eastAsia"/>
          <w:sz w:val="32"/>
          <w:szCs w:val="32"/>
        </w:rPr>
        <w:t>、</w:t>
      </w:r>
      <w:r w:rsidRPr="0087026C">
        <w:rPr>
          <w:rFonts w:ascii="仿宋_GB2312" w:eastAsia="仿宋_GB2312" w:cs="仿宋_GB2312" w:hint="eastAsia"/>
          <w:sz w:val="32"/>
          <w:szCs w:val="32"/>
        </w:rPr>
        <w:t>液位计显示损坏、补水已无法自动补水，需要人工补水；</w:t>
      </w:r>
    </w:p>
    <w:p w:rsidR="00922ABF" w:rsidRPr="0087026C" w:rsidRDefault="00922ABF" w:rsidP="00177DA4">
      <w:pPr>
        <w:ind w:firstLineChars="200" w:firstLine="640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仿宋_GB2312"/>
          <w:sz w:val="32"/>
          <w:szCs w:val="32"/>
        </w:rPr>
        <w:t>7</w:t>
      </w:r>
      <w:r>
        <w:rPr>
          <w:rFonts w:ascii="仿宋_GB2312" w:eastAsia="仿宋_GB2312" w:cs="仿宋_GB2312" w:hint="eastAsia"/>
          <w:sz w:val="32"/>
          <w:szCs w:val="32"/>
        </w:rPr>
        <w:t>、</w:t>
      </w:r>
      <w:r w:rsidRPr="0087026C">
        <w:rPr>
          <w:rFonts w:ascii="仿宋_GB2312" w:eastAsia="仿宋_GB2312" w:cs="仿宋_GB2312" w:hint="eastAsia"/>
          <w:sz w:val="32"/>
          <w:szCs w:val="32"/>
        </w:rPr>
        <w:t>由于各部位老化严重，在夏季使用时由于太阳能的</w:t>
      </w:r>
      <w:r w:rsidRPr="0087026C">
        <w:rPr>
          <w:rFonts w:ascii="仿宋_GB2312" w:eastAsia="仿宋_GB2312" w:cs="仿宋_GB2312" w:hint="eastAsia"/>
          <w:sz w:val="32"/>
          <w:szCs w:val="32"/>
        </w:rPr>
        <w:lastRenderedPageBreak/>
        <w:t>作用基本满足洗浴要求，冬季使用时由于太阳能制热效果限制，电加热加热管部分损坏，不能满足冬季洗浴要求。</w:t>
      </w:r>
    </w:p>
    <w:p w:rsidR="00922ABF" w:rsidRPr="00783996" w:rsidRDefault="00922ABF" w:rsidP="00177DA4">
      <w:pPr>
        <w:ind w:firstLineChars="200" w:firstLine="643"/>
        <w:rPr>
          <w:rFonts w:ascii="仿宋_GB2312" w:eastAsia="仿宋_GB2312" w:cs="Times New Roman"/>
          <w:b/>
          <w:bCs/>
          <w:sz w:val="32"/>
          <w:szCs w:val="32"/>
        </w:rPr>
      </w:pPr>
      <w:r w:rsidRPr="00783996">
        <w:rPr>
          <w:rFonts w:ascii="仿宋_GB2312" w:eastAsia="仿宋_GB2312" w:cs="仿宋_GB2312" w:hint="eastAsia"/>
          <w:b/>
          <w:bCs/>
          <w:sz w:val="32"/>
          <w:szCs w:val="32"/>
        </w:rPr>
        <w:t>四、维修维护内容</w:t>
      </w:r>
    </w:p>
    <w:p w:rsidR="00922ABF" w:rsidRPr="0087026C" w:rsidRDefault="00922ABF" w:rsidP="00177DA4">
      <w:pPr>
        <w:ind w:firstLineChars="200" w:firstLine="640"/>
        <w:rPr>
          <w:rFonts w:ascii="仿宋_GB2312" w:eastAsia="仿宋_GB2312" w:cs="Times New Roman"/>
          <w:sz w:val="32"/>
          <w:szCs w:val="32"/>
        </w:rPr>
      </w:pPr>
      <w:r w:rsidRPr="0087026C">
        <w:rPr>
          <w:rFonts w:ascii="仿宋_GB2312" w:eastAsia="仿宋_GB2312" w:cs="仿宋_GB2312" w:hint="eastAsia"/>
          <w:sz w:val="32"/>
          <w:szCs w:val="32"/>
        </w:rPr>
        <w:t>由于系统老化无法满足使用要求，因此需要对本项目进行维修</w:t>
      </w:r>
      <w:r>
        <w:rPr>
          <w:rFonts w:ascii="仿宋_GB2312" w:eastAsia="仿宋_GB2312" w:cs="仿宋_GB2312" w:hint="eastAsia"/>
          <w:sz w:val="32"/>
          <w:szCs w:val="32"/>
        </w:rPr>
        <w:t>改造，满足正常使用</w:t>
      </w:r>
      <w:r w:rsidRPr="0087026C">
        <w:rPr>
          <w:rFonts w:ascii="仿宋_GB2312" w:eastAsia="仿宋_GB2312" w:cs="仿宋_GB2312" w:hint="eastAsia"/>
          <w:sz w:val="32"/>
          <w:szCs w:val="32"/>
        </w:rPr>
        <w:t>：</w:t>
      </w:r>
    </w:p>
    <w:p w:rsidR="00922ABF" w:rsidRPr="0087026C" w:rsidRDefault="00922ABF" w:rsidP="00177DA4">
      <w:pPr>
        <w:ind w:firstLineChars="200" w:firstLine="640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仿宋_GB2312"/>
          <w:sz w:val="32"/>
          <w:szCs w:val="32"/>
        </w:rPr>
        <w:t>1</w:t>
      </w:r>
      <w:r>
        <w:rPr>
          <w:rFonts w:ascii="仿宋_GB2312" w:eastAsia="仿宋_GB2312" w:cs="仿宋_GB2312" w:hint="eastAsia"/>
          <w:sz w:val="32"/>
          <w:szCs w:val="32"/>
        </w:rPr>
        <w:t>、</w:t>
      </w:r>
      <w:r w:rsidRPr="0087026C">
        <w:rPr>
          <w:rFonts w:ascii="仿宋_GB2312" w:eastAsia="仿宋_GB2312" w:cs="仿宋_GB2312" w:hint="eastAsia"/>
          <w:sz w:val="32"/>
          <w:szCs w:val="32"/>
        </w:rPr>
        <w:t>更换已损坏太阳能集热管；</w:t>
      </w:r>
    </w:p>
    <w:p w:rsidR="00922ABF" w:rsidRPr="0087026C" w:rsidRDefault="00922ABF" w:rsidP="00177DA4">
      <w:pPr>
        <w:ind w:firstLineChars="200" w:firstLine="640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仿宋_GB2312"/>
          <w:sz w:val="32"/>
          <w:szCs w:val="32"/>
        </w:rPr>
        <w:t>2</w:t>
      </w:r>
      <w:r>
        <w:rPr>
          <w:rFonts w:ascii="仿宋_GB2312" w:eastAsia="仿宋_GB2312" w:cs="仿宋_GB2312" w:hint="eastAsia"/>
          <w:sz w:val="32"/>
          <w:szCs w:val="32"/>
        </w:rPr>
        <w:t>、</w:t>
      </w:r>
      <w:r w:rsidRPr="0087026C">
        <w:rPr>
          <w:rFonts w:ascii="仿宋_GB2312" w:eastAsia="仿宋_GB2312" w:cs="仿宋_GB2312" w:hint="eastAsia"/>
          <w:sz w:val="32"/>
          <w:szCs w:val="32"/>
        </w:rPr>
        <w:t>更换全部集热管胶圈，保证太阳能集热管无漏水现象；</w:t>
      </w:r>
    </w:p>
    <w:p w:rsidR="00922ABF" w:rsidRPr="0087026C" w:rsidRDefault="00922ABF" w:rsidP="00177DA4">
      <w:pPr>
        <w:ind w:firstLineChars="200" w:firstLine="640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仿宋_GB2312"/>
          <w:sz w:val="32"/>
          <w:szCs w:val="32"/>
        </w:rPr>
        <w:t>3</w:t>
      </w:r>
      <w:r>
        <w:rPr>
          <w:rFonts w:ascii="仿宋_GB2312" w:eastAsia="仿宋_GB2312" w:cs="仿宋_GB2312" w:hint="eastAsia"/>
          <w:sz w:val="32"/>
          <w:szCs w:val="32"/>
        </w:rPr>
        <w:t>、</w:t>
      </w:r>
      <w:r w:rsidRPr="0087026C">
        <w:rPr>
          <w:rFonts w:ascii="仿宋_GB2312" w:eastAsia="仿宋_GB2312" w:cs="仿宋_GB2312" w:hint="eastAsia"/>
          <w:sz w:val="32"/>
          <w:szCs w:val="32"/>
        </w:rPr>
        <w:t>更换水泵；</w:t>
      </w:r>
    </w:p>
    <w:p w:rsidR="00922ABF" w:rsidRPr="0087026C" w:rsidRDefault="00922ABF" w:rsidP="00177DA4">
      <w:pPr>
        <w:ind w:firstLineChars="200" w:firstLine="640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仿宋_GB2312"/>
          <w:sz w:val="32"/>
          <w:szCs w:val="32"/>
        </w:rPr>
        <w:t>4</w:t>
      </w:r>
      <w:r>
        <w:rPr>
          <w:rFonts w:ascii="仿宋_GB2312" w:eastAsia="仿宋_GB2312" w:cs="仿宋_GB2312" w:hint="eastAsia"/>
          <w:sz w:val="32"/>
          <w:szCs w:val="32"/>
        </w:rPr>
        <w:t>、</w:t>
      </w:r>
      <w:r w:rsidRPr="0087026C">
        <w:rPr>
          <w:rFonts w:ascii="仿宋_GB2312" w:eastAsia="仿宋_GB2312" w:cs="仿宋_GB2312" w:hint="eastAsia"/>
          <w:sz w:val="32"/>
          <w:szCs w:val="32"/>
        </w:rPr>
        <w:t>更换管道及保温；</w:t>
      </w:r>
    </w:p>
    <w:p w:rsidR="00922ABF" w:rsidRPr="0087026C" w:rsidRDefault="00922ABF" w:rsidP="00177DA4">
      <w:pPr>
        <w:ind w:firstLineChars="200" w:firstLine="640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仿宋_GB2312"/>
          <w:sz w:val="32"/>
          <w:szCs w:val="32"/>
        </w:rPr>
        <w:t>5</w:t>
      </w:r>
      <w:r>
        <w:rPr>
          <w:rFonts w:ascii="仿宋_GB2312" w:eastAsia="仿宋_GB2312" w:cs="仿宋_GB2312" w:hint="eastAsia"/>
          <w:sz w:val="32"/>
          <w:szCs w:val="32"/>
        </w:rPr>
        <w:t>、</w:t>
      </w:r>
      <w:r w:rsidRPr="0087026C">
        <w:rPr>
          <w:rFonts w:ascii="仿宋_GB2312" w:eastAsia="仿宋_GB2312" w:cs="仿宋_GB2312" w:hint="eastAsia"/>
          <w:sz w:val="32"/>
          <w:szCs w:val="32"/>
        </w:rPr>
        <w:t>对设备支架重新进行除锈防腐；</w:t>
      </w:r>
    </w:p>
    <w:p w:rsidR="00922ABF" w:rsidRPr="0087026C" w:rsidRDefault="00922ABF" w:rsidP="00177DA4">
      <w:pPr>
        <w:ind w:firstLineChars="200" w:firstLine="640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仿宋_GB2312"/>
          <w:sz w:val="32"/>
          <w:szCs w:val="32"/>
        </w:rPr>
        <w:t>6</w:t>
      </w:r>
      <w:r>
        <w:rPr>
          <w:rFonts w:ascii="仿宋_GB2312" w:eastAsia="仿宋_GB2312" w:cs="仿宋_GB2312" w:hint="eastAsia"/>
          <w:sz w:val="32"/>
          <w:szCs w:val="32"/>
        </w:rPr>
        <w:t>、</w:t>
      </w:r>
      <w:r w:rsidRPr="0087026C">
        <w:rPr>
          <w:rFonts w:ascii="仿宋_GB2312" w:eastAsia="仿宋_GB2312" w:cs="仿宋_GB2312" w:hint="eastAsia"/>
          <w:sz w:val="32"/>
          <w:szCs w:val="32"/>
        </w:rPr>
        <w:t>整理太阳能集热管支架，更换损坏支架；</w:t>
      </w:r>
    </w:p>
    <w:p w:rsidR="00922ABF" w:rsidRPr="0087026C" w:rsidRDefault="00922ABF" w:rsidP="00177DA4">
      <w:pPr>
        <w:ind w:firstLineChars="200" w:firstLine="640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仿宋_GB2312"/>
          <w:sz w:val="32"/>
          <w:szCs w:val="32"/>
        </w:rPr>
        <w:t>7</w:t>
      </w:r>
      <w:r>
        <w:rPr>
          <w:rFonts w:ascii="仿宋_GB2312" w:eastAsia="仿宋_GB2312" w:cs="仿宋_GB2312" w:hint="eastAsia"/>
          <w:sz w:val="32"/>
          <w:szCs w:val="32"/>
        </w:rPr>
        <w:t>、</w:t>
      </w:r>
      <w:r w:rsidRPr="0087026C">
        <w:rPr>
          <w:rFonts w:ascii="仿宋_GB2312" w:eastAsia="仿宋_GB2312" w:cs="仿宋_GB2312" w:hint="eastAsia"/>
          <w:sz w:val="32"/>
          <w:szCs w:val="32"/>
        </w:rPr>
        <w:t>更换电辅热管；</w:t>
      </w:r>
    </w:p>
    <w:p w:rsidR="00922ABF" w:rsidRPr="0087026C" w:rsidRDefault="00922ABF" w:rsidP="00177DA4">
      <w:pPr>
        <w:ind w:firstLineChars="200" w:firstLine="640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仿宋_GB2312"/>
          <w:sz w:val="32"/>
          <w:szCs w:val="32"/>
        </w:rPr>
        <w:t>8</w:t>
      </w:r>
      <w:r>
        <w:rPr>
          <w:rFonts w:ascii="仿宋_GB2312" w:eastAsia="仿宋_GB2312" w:cs="仿宋_GB2312" w:hint="eastAsia"/>
          <w:sz w:val="32"/>
          <w:szCs w:val="32"/>
        </w:rPr>
        <w:t>、</w:t>
      </w:r>
      <w:r w:rsidRPr="0087026C">
        <w:rPr>
          <w:rFonts w:ascii="仿宋_GB2312" w:eastAsia="仿宋_GB2312" w:cs="仿宋_GB2312" w:hint="eastAsia"/>
          <w:sz w:val="32"/>
          <w:szCs w:val="32"/>
        </w:rPr>
        <w:t>升级水箱补水系统，增设浮球阀控制；</w:t>
      </w:r>
    </w:p>
    <w:p w:rsidR="00922ABF" w:rsidRPr="0087026C" w:rsidRDefault="00922ABF" w:rsidP="00177DA4">
      <w:pPr>
        <w:ind w:firstLineChars="200" w:firstLine="640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仿宋_GB2312"/>
          <w:sz w:val="32"/>
          <w:szCs w:val="32"/>
        </w:rPr>
        <w:t>9</w:t>
      </w:r>
      <w:r>
        <w:rPr>
          <w:rFonts w:ascii="仿宋_GB2312" w:eastAsia="仿宋_GB2312" w:cs="仿宋_GB2312" w:hint="eastAsia"/>
          <w:sz w:val="32"/>
          <w:szCs w:val="32"/>
        </w:rPr>
        <w:t>、</w:t>
      </w:r>
      <w:r w:rsidRPr="0087026C">
        <w:rPr>
          <w:rFonts w:ascii="仿宋_GB2312" w:eastAsia="仿宋_GB2312" w:cs="仿宋_GB2312" w:hint="eastAsia"/>
          <w:sz w:val="32"/>
          <w:szCs w:val="32"/>
        </w:rPr>
        <w:t>维修太阳能控制系统，修复液位控制器等；</w:t>
      </w:r>
    </w:p>
    <w:p w:rsidR="00922ABF" w:rsidRPr="0087026C" w:rsidRDefault="00922ABF" w:rsidP="00177DA4">
      <w:pPr>
        <w:ind w:firstLineChars="200" w:firstLine="640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仿宋_GB2312"/>
          <w:sz w:val="32"/>
          <w:szCs w:val="32"/>
        </w:rPr>
        <w:t>10</w:t>
      </w:r>
      <w:r>
        <w:rPr>
          <w:rFonts w:ascii="仿宋_GB2312" w:eastAsia="仿宋_GB2312" w:cs="仿宋_GB2312" w:hint="eastAsia"/>
          <w:sz w:val="32"/>
          <w:szCs w:val="32"/>
        </w:rPr>
        <w:t>、</w:t>
      </w:r>
      <w:r w:rsidRPr="0087026C">
        <w:rPr>
          <w:rFonts w:ascii="仿宋_GB2312" w:eastAsia="仿宋_GB2312" w:cs="仿宋_GB2312" w:hint="eastAsia"/>
          <w:sz w:val="32"/>
          <w:szCs w:val="32"/>
        </w:rPr>
        <w:t>更换所有阀门；</w:t>
      </w:r>
    </w:p>
    <w:p w:rsidR="00922ABF" w:rsidRPr="0087026C" w:rsidRDefault="00922ABF" w:rsidP="00177DA4">
      <w:pPr>
        <w:ind w:firstLineChars="200" w:firstLine="640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仿宋_GB2312"/>
          <w:sz w:val="32"/>
          <w:szCs w:val="32"/>
        </w:rPr>
        <w:t>11</w:t>
      </w:r>
      <w:r>
        <w:rPr>
          <w:rFonts w:ascii="仿宋_GB2312" w:eastAsia="仿宋_GB2312" w:cs="仿宋_GB2312" w:hint="eastAsia"/>
          <w:sz w:val="32"/>
          <w:szCs w:val="32"/>
        </w:rPr>
        <w:t>、</w:t>
      </w:r>
      <w:r w:rsidRPr="0087026C">
        <w:rPr>
          <w:rFonts w:ascii="仿宋_GB2312" w:eastAsia="仿宋_GB2312" w:cs="仿宋_GB2312" w:hint="eastAsia"/>
          <w:sz w:val="32"/>
          <w:szCs w:val="32"/>
        </w:rPr>
        <w:t>其他需要修复的部位。</w:t>
      </w:r>
    </w:p>
    <w:p w:rsidR="00922ABF" w:rsidRPr="00783996" w:rsidRDefault="00922ABF" w:rsidP="00177DA4">
      <w:pPr>
        <w:ind w:firstLineChars="200" w:firstLine="643"/>
        <w:rPr>
          <w:rFonts w:ascii="仿宋_GB2312" w:eastAsia="仿宋_GB2312" w:cs="Times New Roman"/>
          <w:b/>
          <w:bCs/>
          <w:sz w:val="32"/>
          <w:szCs w:val="32"/>
        </w:rPr>
      </w:pPr>
      <w:r w:rsidRPr="00783996">
        <w:rPr>
          <w:rFonts w:ascii="仿宋_GB2312" w:eastAsia="仿宋_GB2312" w:cs="仿宋_GB2312" w:hint="eastAsia"/>
          <w:b/>
          <w:bCs/>
          <w:sz w:val="32"/>
          <w:szCs w:val="32"/>
        </w:rPr>
        <w:t>五、维修维护及保修要求</w:t>
      </w:r>
    </w:p>
    <w:p w:rsidR="00922ABF" w:rsidRPr="0087026C" w:rsidRDefault="00922ABF" w:rsidP="00177DA4">
      <w:pPr>
        <w:ind w:firstLineChars="200" w:firstLine="640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仿宋_GB2312"/>
          <w:sz w:val="32"/>
          <w:szCs w:val="32"/>
        </w:rPr>
        <w:t>1</w:t>
      </w:r>
      <w:r>
        <w:rPr>
          <w:rFonts w:ascii="仿宋_GB2312" w:eastAsia="仿宋_GB2312" w:cs="仿宋_GB2312" w:hint="eastAsia"/>
          <w:sz w:val="32"/>
          <w:szCs w:val="32"/>
        </w:rPr>
        <w:t>、</w:t>
      </w:r>
      <w:r w:rsidRPr="0087026C">
        <w:rPr>
          <w:rFonts w:ascii="仿宋_GB2312" w:eastAsia="仿宋_GB2312" w:cs="仿宋_GB2312" w:hint="eastAsia"/>
          <w:sz w:val="32"/>
          <w:szCs w:val="32"/>
        </w:rPr>
        <w:t>满足洗浴全年使用要求，全年温度保持</w:t>
      </w:r>
      <w:r>
        <w:rPr>
          <w:rFonts w:ascii="仿宋_GB2312" w:eastAsia="仿宋_GB2312" w:cs="仿宋_GB2312" w:hint="eastAsia"/>
          <w:sz w:val="32"/>
          <w:szCs w:val="32"/>
        </w:rPr>
        <w:t>必须</w:t>
      </w:r>
      <w:r w:rsidRPr="0087026C">
        <w:rPr>
          <w:rFonts w:ascii="仿宋_GB2312" w:eastAsia="仿宋_GB2312" w:cs="仿宋_GB2312" w:hint="eastAsia"/>
          <w:sz w:val="32"/>
          <w:szCs w:val="32"/>
        </w:rPr>
        <w:t>在</w:t>
      </w:r>
      <w:r w:rsidRPr="0087026C">
        <w:rPr>
          <w:rFonts w:ascii="仿宋_GB2312" w:eastAsia="仿宋_GB2312" w:cs="仿宋_GB2312"/>
          <w:sz w:val="32"/>
          <w:szCs w:val="32"/>
        </w:rPr>
        <w:t>50</w:t>
      </w:r>
      <w:r w:rsidRPr="0087026C">
        <w:rPr>
          <w:rFonts w:ascii="仿宋_GB2312" w:eastAsia="仿宋_GB2312" w:cs="仿宋_GB2312" w:hint="eastAsia"/>
          <w:sz w:val="32"/>
          <w:szCs w:val="32"/>
        </w:rPr>
        <w:t>摄氏度以上；</w:t>
      </w:r>
    </w:p>
    <w:p w:rsidR="00922ABF" w:rsidRPr="0087026C" w:rsidRDefault="00922ABF" w:rsidP="00177DA4">
      <w:pPr>
        <w:ind w:firstLineChars="200" w:firstLine="640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仿宋_GB2312"/>
          <w:sz w:val="32"/>
          <w:szCs w:val="32"/>
        </w:rPr>
        <w:t>2</w:t>
      </w:r>
      <w:r>
        <w:rPr>
          <w:rFonts w:ascii="仿宋_GB2312" w:eastAsia="仿宋_GB2312" w:cs="仿宋_GB2312" w:hint="eastAsia"/>
          <w:sz w:val="32"/>
          <w:szCs w:val="32"/>
        </w:rPr>
        <w:t>、</w:t>
      </w:r>
      <w:r w:rsidRPr="0087026C">
        <w:rPr>
          <w:rFonts w:ascii="仿宋_GB2312" w:eastAsia="仿宋_GB2312" w:cs="仿宋_GB2312" w:hint="eastAsia"/>
          <w:sz w:val="32"/>
          <w:szCs w:val="32"/>
        </w:rPr>
        <w:t>用水量：保证在最不利的环境下正常</w:t>
      </w:r>
      <w:r>
        <w:rPr>
          <w:rFonts w:ascii="仿宋_GB2312" w:eastAsia="仿宋_GB2312" w:cs="仿宋_GB2312" w:hint="eastAsia"/>
          <w:sz w:val="32"/>
          <w:szCs w:val="32"/>
        </w:rPr>
        <w:t>必须</w:t>
      </w:r>
      <w:r w:rsidRPr="0087026C">
        <w:rPr>
          <w:rFonts w:ascii="仿宋_GB2312" w:eastAsia="仿宋_GB2312" w:cs="仿宋_GB2312" w:hint="eastAsia"/>
          <w:sz w:val="32"/>
          <w:szCs w:val="32"/>
        </w:rPr>
        <w:t>供应最少</w:t>
      </w:r>
      <w:r>
        <w:rPr>
          <w:rFonts w:ascii="仿宋_GB2312" w:eastAsia="仿宋_GB2312" w:cs="仿宋_GB2312"/>
          <w:sz w:val="32"/>
          <w:szCs w:val="32"/>
        </w:rPr>
        <w:t>16</w:t>
      </w:r>
      <w:r w:rsidRPr="0087026C">
        <w:rPr>
          <w:rFonts w:ascii="仿宋_GB2312" w:eastAsia="仿宋_GB2312" w:cs="仿宋_GB2312" w:hint="eastAsia"/>
          <w:sz w:val="32"/>
          <w:szCs w:val="32"/>
        </w:rPr>
        <w:t>吨</w:t>
      </w:r>
      <w:r w:rsidRPr="0087026C">
        <w:rPr>
          <w:rFonts w:ascii="仿宋_GB2312" w:eastAsia="仿宋_GB2312" w:cs="仿宋_GB2312"/>
          <w:sz w:val="32"/>
          <w:szCs w:val="32"/>
        </w:rPr>
        <w:t>/</w:t>
      </w:r>
      <w:r w:rsidRPr="0087026C">
        <w:rPr>
          <w:rFonts w:ascii="仿宋_GB2312" w:eastAsia="仿宋_GB2312" w:cs="仿宋_GB2312" w:hint="eastAsia"/>
          <w:sz w:val="32"/>
          <w:szCs w:val="32"/>
        </w:rPr>
        <w:t>天</w:t>
      </w:r>
      <w:r w:rsidRPr="0087026C">
        <w:rPr>
          <w:rFonts w:ascii="仿宋_GB2312" w:eastAsia="仿宋_GB2312" w:cs="仿宋_GB2312"/>
          <w:sz w:val="32"/>
          <w:szCs w:val="32"/>
        </w:rPr>
        <w:t>/</w:t>
      </w:r>
      <w:r>
        <w:rPr>
          <w:rFonts w:ascii="仿宋_GB2312" w:eastAsia="仿宋_GB2312" w:cs="仿宋_GB2312" w:hint="eastAsia"/>
          <w:sz w:val="32"/>
          <w:szCs w:val="32"/>
        </w:rPr>
        <w:t>每套</w:t>
      </w:r>
      <w:r w:rsidRPr="0087026C">
        <w:rPr>
          <w:rFonts w:ascii="仿宋_GB2312" w:eastAsia="仿宋_GB2312" w:cs="仿宋_GB2312" w:hint="eastAsia"/>
          <w:sz w:val="32"/>
          <w:szCs w:val="32"/>
        </w:rPr>
        <w:t>；</w:t>
      </w:r>
    </w:p>
    <w:p w:rsidR="00922ABF" w:rsidRPr="0087026C" w:rsidRDefault="00922ABF" w:rsidP="00177DA4">
      <w:pPr>
        <w:ind w:firstLineChars="200" w:firstLine="640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仿宋_GB2312"/>
          <w:sz w:val="32"/>
          <w:szCs w:val="32"/>
        </w:rPr>
        <w:lastRenderedPageBreak/>
        <w:t>3</w:t>
      </w:r>
      <w:r>
        <w:rPr>
          <w:rFonts w:ascii="仿宋_GB2312" w:eastAsia="仿宋_GB2312" w:cs="仿宋_GB2312" w:hint="eastAsia"/>
          <w:sz w:val="32"/>
          <w:szCs w:val="32"/>
        </w:rPr>
        <w:t>、太阳能控制系统显示正确、必须运行良好</w:t>
      </w:r>
      <w:r w:rsidRPr="0087026C">
        <w:rPr>
          <w:rFonts w:ascii="仿宋_GB2312" w:eastAsia="仿宋_GB2312" w:cs="仿宋_GB2312" w:hint="eastAsia"/>
          <w:sz w:val="32"/>
          <w:szCs w:val="32"/>
        </w:rPr>
        <w:t>；</w:t>
      </w:r>
    </w:p>
    <w:p w:rsidR="00922ABF" w:rsidRPr="0087026C" w:rsidRDefault="00922ABF" w:rsidP="00177DA4">
      <w:pPr>
        <w:ind w:firstLineChars="200" w:firstLine="640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仿宋_GB2312"/>
          <w:sz w:val="32"/>
          <w:szCs w:val="32"/>
        </w:rPr>
        <w:t>4</w:t>
      </w:r>
      <w:r>
        <w:rPr>
          <w:rFonts w:ascii="仿宋_GB2312" w:eastAsia="仿宋_GB2312" w:cs="仿宋_GB2312" w:hint="eastAsia"/>
          <w:sz w:val="32"/>
          <w:szCs w:val="32"/>
        </w:rPr>
        <w:t>、太阳能系统无漏水</w:t>
      </w:r>
      <w:r w:rsidRPr="0087026C">
        <w:rPr>
          <w:rFonts w:ascii="仿宋_GB2312" w:eastAsia="仿宋_GB2312" w:cs="仿宋_GB2312" w:hint="eastAsia"/>
          <w:sz w:val="32"/>
          <w:szCs w:val="32"/>
        </w:rPr>
        <w:t>；</w:t>
      </w:r>
    </w:p>
    <w:p w:rsidR="00922ABF" w:rsidRPr="0087026C" w:rsidRDefault="00922ABF" w:rsidP="00177DA4">
      <w:pPr>
        <w:ind w:firstLineChars="200" w:firstLine="640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仿宋_GB2312"/>
          <w:sz w:val="32"/>
          <w:szCs w:val="32"/>
        </w:rPr>
        <w:t>5</w:t>
      </w:r>
      <w:r>
        <w:rPr>
          <w:rFonts w:ascii="仿宋_GB2312" w:eastAsia="仿宋_GB2312" w:cs="仿宋_GB2312" w:hint="eastAsia"/>
          <w:sz w:val="32"/>
          <w:szCs w:val="32"/>
        </w:rPr>
        <w:t>、</w:t>
      </w:r>
      <w:r w:rsidRPr="0087026C">
        <w:rPr>
          <w:rFonts w:ascii="仿宋_GB2312" w:eastAsia="仿宋_GB2312" w:cs="仿宋_GB2312" w:hint="eastAsia"/>
          <w:sz w:val="32"/>
          <w:szCs w:val="32"/>
        </w:rPr>
        <w:t>电辅热运行良好；</w:t>
      </w:r>
    </w:p>
    <w:p w:rsidR="00922ABF" w:rsidRPr="0087026C" w:rsidRDefault="00922ABF" w:rsidP="00177DA4">
      <w:pPr>
        <w:ind w:firstLineChars="200" w:firstLine="640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仿宋_GB2312"/>
          <w:sz w:val="32"/>
          <w:szCs w:val="32"/>
        </w:rPr>
        <w:t>6</w:t>
      </w:r>
      <w:r>
        <w:rPr>
          <w:rFonts w:ascii="仿宋_GB2312" w:eastAsia="仿宋_GB2312" w:cs="仿宋_GB2312" w:hint="eastAsia"/>
          <w:sz w:val="32"/>
          <w:szCs w:val="32"/>
        </w:rPr>
        <w:t>、</w:t>
      </w:r>
      <w:r w:rsidRPr="0087026C">
        <w:rPr>
          <w:rFonts w:ascii="仿宋_GB2312" w:eastAsia="仿宋_GB2312" w:cs="仿宋_GB2312" w:hint="eastAsia"/>
          <w:sz w:val="32"/>
          <w:szCs w:val="32"/>
        </w:rPr>
        <w:t>应急服务：维修单位提供</w:t>
      </w:r>
      <w:r w:rsidRPr="0087026C">
        <w:rPr>
          <w:rFonts w:ascii="仿宋_GB2312" w:eastAsia="仿宋_GB2312" w:cs="仿宋_GB2312"/>
          <w:sz w:val="32"/>
          <w:szCs w:val="32"/>
        </w:rPr>
        <w:t>24</w:t>
      </w:r>
      <w:r w:rsidRPr="0087026C">
        <w:rPr>
          <w:rFonts w:ascii="仿宋_GB2312" w:eastAsia="仿宋_GB2312" w:cs="仿宋_GB2312" w:hint="eastAsia"/>
          <w:sz w:val="32"/>
          <w:szCs w:val="32"/>
        </w:rPr>
        <w:t>小时全天候应急处理服务，并在接到业主报修通知后</w:t>
      </w:r>
      <w:r w:rsidRPr="0087026C">
        <w:rPr>
          <w:rFonts w:ascii="仿宋_GB2312" w:eastAsia="仿宋_GB2312" w:cs="仿宋_GB2312"/>
          <w:sz w:val="32"/>
          <w:szCs w:val="32"/>
        </w:rPr>
        <w:t>40</w:t>
      </w:r>
      <w:r w:rsidRPr="0087026C">
        <w:rPr>
          <w:rFonts w:ascii="仿宋_GB2312" w:eastAsia="仿宋_GB2312" w:cs="仿宋_GB2312" w:hint="eastAsia"/>
          <w:sz w:val="32"/>
          <w:szCs w:val="32"/>
        </w:rPr>
        <w:t>分钟内赶到现场进行处理；</w:t>
      </w:r>
    </w:p>
    <w:p w:rsidR="00922ABF" w:rsidRPr="0087026C" w:rsidRDefault="00922ABF" w:rsidP="00177DA4">
      <w:pPr>
        <w:ind w:firstLineChars="200" w:firstLine="640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仿宋_GB2312"/>
          <w:sz w:val="32"/>
          <w:szCs w:val="32"/>
        </w:rPr>
        <w:t>7</w:t>
      </w:r>
      <w:r>
        <w:rPr>
          <w:rFonts w:ascii="仿宋_GB2312" w:eastAsia="仿宋_GB2312" w:cs="仿宋_GB2312" w:hint="eastAsia"/>
          <w:sz w:val="32"/>
          <w:szCs w:val="32"/>
        </w:rPr>
        <w:t>、</w:t>
      </w:r>
      <w:r w:rsidRPr="0087026C">
        <w:rPr>
          <w:rFonts w:ascii="仿宋_GB2312" w:eastAsia="仿宋_GB2312" w:cs="仿宋_GB2312" w:hint="eastAsia"/>
          <w:sz w:val="32"/>
          <w:szCs w:val="32"/>
        </w:rPr>
        <w:t>除太阳能集热管易碎品、胶圈之外其他设备及材</w:t>
      </w:r>
      <w:r>
        <w:rPr>
          <w:rFonts w:ascii="仿宋_GB2312" w:eastAsia="仿宋_GB2312" w:cs="仿宋_GB2312" w:hint="eastAsia"/>
          <w:sz w:val="32"/>
          <w:szCs w:val="32"/>
        </w:rPr>
        <w:t>料保修一年（包括但不限于水泵、电辅热、阀门、管道等设备及材料），</w:t>
      </w:r>
      <w:r w:rsidRPr="0087026C">
        <w:rPr>
          <w:rFonts w:ascii="仿宋_GB2312" w:eastAsia="仿宋_GB2312" w:cs="仿宋_GB2312" w:hint="eastAsia"/>
          <w:sz w:val="32"/>
          <w:szCs w:val="32"/>
        </w:rPr>
        <w:t>保修期自验收合格之日起计算；</w:t>
      </w:r>
    </w:p>
    <w:p w:rsidR="00922ABF" w:rsidRPr="0087026C" w:rsidRDefault="00922ABF" w:rsidP="00177DA4">
      <w:pPr>
        <w:ind w:firstLineChars="200" w:firstLine="640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仿宋_GB2312"/>
          <w:sz w:val="32"/>
          <w:szCs w:val="32"/>
        </w:rPr>
        <w:t>8</w:t>
      </w:r>
      <w:r>
        <w:rPr>
          <w:rFonts w:ascii="仿宋_GB2312" w:eastAsia="仿宋_GB2312" w:cs="仿宋_GB2312" w:hint="eastAsia"/>
          <w:sz w:val="32"/>
          <w:szCs w:val="32"/>
        </w:rPr>
        <w:t>、品牌选用、维修要求及报价表详见附件二《</w:t>
      </w:r>
      <w:r w:rsidRPr="0011427B">
        <w:rPr>
          <w:rFonts w:ascii="仿宋_GB2312" w:eastAsia="仿宋_GB2312" w:cs="仿宋_GB2312" w:hint="eastAsia"/>
          <w:sz w:val="32"/>
          <w:szCs w:val="32"/>
        </w:rPr>
        <w:t>清洁生产生活基地（勤裕公司）太阳能维修改造报价表</w:t>
      </w:r>
      <w:r w:rsidRPr="0011427B">
        <w:rPr>
          <w:rFonts w:ascii="仿宋_GB2312" w:eastAsia="仿宋_GB2312" w:cs="仿宋_GB2312"/>
          <w:sz w:val="32"/>
          <w:szCs w:val="32"/>
        </w:rPr>
        <w:t>(</w:t>
      </w:r>
      <w:r w:rsidRPr="0011427B">
        <w:rPr>
          <w:rFonts w:ascii="仿宋_GB2312" w:eastAsia="仿宋_GB2312" w:cs="仿宋_GB2312" w:hint="eastAsia"/>
          <w:sz w:val="32"/>
          <w:szCs w:val="32"/>
        </w:rPr>
        <w:t>两套系统）</w:t>
      </w:r>
      <w:r>
        <w:rPr>
          <w:rFonts w:ascii="仿宋_GB2312" w:eastAsia="仿宋_GB2312" w:cs="仿宋_GB2312" w:hint="eastAsia"/>
          <w:sz w:val="32"/>
          <w:szCs w:val="32"/>
        </w:rPr>
        <w:t>》</w:t>
      </w:r>
      <w:r w:rsidRPr="0087026C">
        <w:rPr>
          <w:rFonts w:ascii="仿宋_GB2312" w:eastAsia="仿宋_GB2312" w:cs="仿宋_GB2312" w:hint="eastAsia"/>
          <w:sz w:val="32"/>
          <w:szCs w:val="32"/>
        </w:rPr>
        <w:t>（维修数量</w:t>
      </w:r>
      <w:r>
        <w:rPr>
          <w:rFonts w:ascii="仿宋_GB2312" w:eastAsia="仿宋_GB2312" w:cs="仿宋_GB2312" w:hint="eastAsia"/>
          <w:sz w:val="32"/>
          <w:szCs w:val="32"/>
        </w:rPr>
        <w:t>包含但不限于附件二</w:t>
      </w:r>
      <w:r w:rsidRPr="0087026C">
        <w:rPr>
          <w:rFonts w:ascii="仿宋_GB2312" w:eastAsia="仿宋_GB2312" w:cs="仿宋_GB2312" w:hint="eastAsia"/>
          <w:sz w:val="32"/>
          <w:szCs w:val="32"/>
        </w:rPr>
        <w:t>内数量）。</w:t>
      </w:r>
    </w:p>
    <w:p w:rsidR="00922ABF" w:rsidRPr="001D373F" w:rsidRDefault="00177DA4" w:rsidP="00177DA4">
      <w:pPr>
        <w:ind w:firstLineChars="200" w:firstLine="643"/>
        <w:rPr>
          <w:rFonts w:ascii="仿宋_GB2312" w:eastAsia="仿宋_GB2312" w:cs="Times New Roman"/>
          <w:b/>
          <w:bCs/>
          <w:sz w:val="32"/>
          <w:szCs w:val="32"/>
        </w:rPr>
      </w:pPr>
      <w:r>
        <w:rPr>
          <w:rFonts w:ascii="仿宋_GB2312" w:eastAsia="仿宋_GB2312" w:cs="仿宋_GB2312" w:hint="eastAsia"/>
          <w:b/>
          <w:bCs/>
          <w:sz w:val="32"/>
          <w:szCs w:val="32"/>
        </w:rPr>
        <w:t>六</w:t>
      </w:r>
      <w:r w:rsidR="00922ABF" w:rsidRPr="001D373F">
        <w:rPr>
          <w:rFonts w:ascii="仿宋_GB2312" w:eastAsia="仿宋_GB2312" w:cs="仿宋_GB2312" w:hint="eastAsia"/>
          <w:b/>
          <w:bCs/>
          <w:sz w:val="32"/>
          <w:szCs w:val="32"/>
        </w:rPr>
        <w:t>、付款方式</w:t>
      </w:r>
    </w:p>
    <w:p w:rsidR="00922ABF" w:rsidRPr="0087026C" w:rsidRDefault="00922ABF" w:rsidP="00177DA4">
      <w:pPr>
        <w:ind w:firstLineChars="200" w:firstLine="640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仿宋_GB2312"/>
          <w:sz w:val="32"/>
          <w:szCs w:val="32"/>
        </w:rPr>
        <w:t>1</w:t>
      </w:r>
      <w:r>
        <w:rPr>
          <w:rFonts w:ascii="仿宋_GB2312" w:eastAsia="仿宋_GB2312" w:cs="仿宋_GB2312" w:hint="eastAsia"/>
          <w:sz w:val="32"/>
          <w:szCs w:val="32"/>
        </w:rPr>
        <w:t>、</w:t>
      </w:r>
      <w:r w:rsidRPr="0087026C">
        <w:rPr>
          <w:rFonts w:ascii="仿宋_GB2312" w:eastAsia="仿宋_GB2312" w:cs="仿宋_GB2312" w:hint="eastAsia"/>
          <w:sz w:val="32"/>
          <w:szCs w:val="32"/>
        </w:rPr>
        <w:t>维修</w:t>
      </w:r>
      <w:r>
        <w:rPr>
          <w:rFonts w:ascii="仿宋_GB2312" w:eastAsia="仿宋_GB2312" w:cs="仿宋_GB2312" w:hint="eastAsia"/>
          <w:sz w:val="32"/>
          <w:szCs w:val="32"/>
        </w:rPr>
        <w:t>改造</w:t>
      </w:r>
      <w:r w:rsidRPr="0087026C">
        <w:rPr>
          <w:rFonts w:ascii="仿宋_GB2312" w:eastAsia="仿宋_GB2312" w:cs="仿宋_GB2312" w:hint="eastAsia"/>
          <w:sz w:val="32"/>
          <w:szCs w:val="32"/>
        </w:rPr>
        <w:t>结束并验收合格后七日内支付合同价的</w:t>
      </w:r>
      <w:r>
        <w:rPr>
          <w:rFonts w:ascii="仿宋_GB2312" w:eastAsia="仿宋_GB2312" w:cs="仿宋_GB2312"/>
          <w:sz w:val="32"/>
          <w:szCs w:val="32"/>
        </w:rPr>
        <w:t>95</w:t>
      </w:r>
      <w:r w:rsidRPr="0087026C">
        <w:rPr>
          <w:rFonts w:ascii="仿宋_GB2312" w:eastAsia="仿宋_GB2312" w:cs="仿宋_GB2312"/>
          <w:sz w:val="32"/>
          <w:szCs w:val="32"/>
        </w:rPr>
        <w:t>%</w:t>
      </w:r>
      <w:r w:rsidRPr="0087026C">
        <w:rPr>
          <w:rFonts w:ascii="仿宋_GB2312" w:eastAsia="仿宋_GB2312" w:cs="仿宋_GB2312" w:hint="eastAsia"/>
          <w:sz w:val="32"/>
          <w:szCs w:val="32"/>
        </w:rPr>
        <w:t>；</w:t>
      </w:r>
    </w:p>
    <w:p w:rsidR="00922ABF" w:rsidRDefault="00922ABF" w:rsidP="00177DA4">
      <w:pPr>
        <w:ind w:firstLineChars="200" w:firstLine="640"/>
        <w:rPr>
          <w:rFonts w:ascii="仿宋_GB2312" w:eastAsia="仿宋_GB2312" w:cs="Times New Roman"/>
          <w:sz w:val="32"/>
          <w:szCs w:val="32"/>
        </w:rPr>
      </w:pPr>
      <w:r>
        <w:rPr>
          <w:rFonts w:ascii="仿宋_GB2312" w:eastAsia="仿宋_GB2312" w:cs="仿宋_GB2312"/>
          <w:sz w:val="32"/>
          <w:szCs w:val="32"/>
        </w:rPr>
        <w:t>2</w:t>
      </w:r>
      <w:r>
        <w:rPr>
          <w:rFonts w:ascii="仿宋_GB2312" w:eastAsia="仿宋_GB2312" w:cs="仿宋_GB2312" w:hint="eastAsia"/>
          <w:sz w:val="32"/>
          <w:szCs w:val="32"/>
        </w:rPr>
        <w:t>、质保</w:t>
      </w:r>
      <w:r w:rsidRPr="0087026C">
        <w:rPr>
          <w:rFonts w:ascii="仿宋_GB2312" w:eastAsia="仿宋_GB2312" w:cs="仿宋_GB2312" w:hint="eastAsia"/>
          <w:sz w:val="32"/>
          <w:szCs w:val="32"/>
        </w:rPr>
        <w:t>金为合同价的</w:t>
      </w:r>
      <w:r w:rsidRPr="0087026C">
        <w:rPr>
          <w:rFonts w:ascii="仿宋_GB2312" w:eastAsia="仿宋_GB2312" w:cs="仿宋_GB2312"/>
          <w:sz w:val="32"/>
          <w:szCs w:val="32"/>
        </w:rPr>
        <w:t>5%</w:t>
      </w:r>
      <w:r>
        <w:rPr>
          <w:rFonts w:ascii="仿宋_GB2312" w:eastAsia="仿宋_GB2312" w:cs="仿宋_GB2312" w:hint="eastAsia"/>
          <w:sz w:val="32"/>
          <w:szCs w:val="32"/>
        </w:rPr>
        <w:t>，质保</w:t>
      </w:r>
      <w:r w:rsidRPr="0087026C">
        <w:rPr>
          <w:rFonts w:ascii="仿宋_GB2312" w:eastAsia="仿宋_GB2312" w:cs="仿宋_GB2312" w:hint="eastAsia"/>
          <w:sz w:val="32"/>
          <w:szCs w:val="32"/>
        </w:rPr>
        <w:t>期满</w:t>
      </w:r>
      <w:r>
        <w:rPr>
          <w:rFonts w:ascii="仿宋_GB2312" w:eastAsia="仿宋_GB2312" w:cs="仿宋_GB2312" w:hint="eastAsia"/>
          <w:sz w:val="32"/>
          <w:szCs w:val="32"/>
        </w:rPr>
        <w:t>一次</w:t>
      </w:r>
      <w:r w:rsidRPr="0087026C">
        <w:rPr>
          <w:rFonts w:ascii="仿宋_GB2312" w:eastAsia="仿宋_GB2312" w:cs="仿宋_GB2312" w:hint="eastAsia"/>
          <w:sz w:val="32"/>
          <w:szCs w:val="32"/>
        </w:rPr>
        <w:t>付清。</w:t>
      </w:r>
    </w:p>
    <w:p w:rsidR="00922ABF" w:rsidRDefault="00177DA4" w:rsidP="00177DA4">
      <w:pPr>
        <w:spacing w:line="360" w:lineRule="auto"/>
        <w:ind w:firstLineChars="200" w:firstLine="562"/>
        <w:outlineLvl w:val="2"/>
        <w:rPr>
          <w:rFonts w:ascii="Arial" w:hAnsi="Arial" w:cs="Arial"/>
          <w:b/>
          <w:bCs/>
          <w:sz w:val="28"/>
          <w:szCs w:val="28"/>
        </w:rPr>
      </w:pPr>
      <w:bookmarkStart w:id="0" w:name="_Toc12696"/>
      <w:r>
        <w:rPr>
          <w:rFonts w:ascii="Arial" w:hAnsi="Arial" w:cs="宋体" w:hint="eastAsia"/>
          <w:b/>
          <w:bCs/>
          <w:sz w:val="28"/>
          <w:szCs w:val="28"/>
        </w:rPr>
        <w:t>七</w:t>
      </w:r>
      <w:r w:rsidR="00922ABF">
        <w:rPr>
          <w:rFonts w:ascii="Arial" w:hAnsi="Arial" w:cs="宋体" w:hint="eastAsia"/>
          <w:b/>
          <w:bCs/>
          <w:sz w:val="28"/>
          <w:szCs w:val="28"/>
        </w:rPr>
        <w:t>、工期：</w:t>
      </w:r>
      <w:r w:rsidR="00922ABF" w:rsidRPr="00DE116D">
        <w:rPr>
          <w:rFonts w:ascii="Arial" w:hAnsi="Arial" w:cs="宋体" w:hint="eastAsia"/>
          <w:b/>
          <w:bCs/>
          <w:sz w:val="28"/>
          <w:szCs w:val="28"/>
        </w:rPr>
        <w:t>合同签订后</w:t>
      </w:r>
      <w:r w:rsidR="00922ABF" w:rsidRPr="000C33C8">
        <w:rPr>
          <w:rFonts w:ascii="Arial" w:hAnsi="Arial" w:cs="Arial"/>
          <w:b/>
          <w:bCs/>
          <w:sz w:val="28"/>
          <w:szCs w:val="28"/>
        </w:rPr>
        <w:t>20</w:t>
      </w:r>
      <w:r w:rsidR="00922ABF" w:rsidRPr="00DE116D">
        <w:rPr>
          <w:rFonts w:ascii="Arial" w:hAnsi="Arial" w:cs="宋体" w:hint="eastAsia"/>
          <w:b/>
          <w:bCs/>
          <w:sz w:val="28"/>
          <w:szCs w:val="28"/>
        </w:rPr>
        <w:t>天。</w:t>
      </w:r>
    </w:p>
    <w:p w:rsidR="00922ABF" w:rsidRPr="00667096" w:rsidRDefault="00177DA4" w:rsidP="00177DA4">
      <w:pPr>
        <w:spacing w:line="360" w:lineRule="auto"/>
        <w:ind w:firstLineChars="200" w:firstLine="562"/>
        <w:outlineLvl w:val="2"/>
        <w:rPr>
          <w:rFonts w:ascii="仿宋_GB2312" w:eastAsia="仿宋_GB2312" w:cs="Times New Roman"/>
          <w:b/>
          <w:bCs/>
          <w:sz w:val="32"/>
          <w:szCs w:val="32"/>
        </w:rPr>
      </w:pPr>
      <w:r>
        <w:rPr>
          <w:rFonts w:ascii="Arial" w:hAnsi="Arial" w:cs="宋体" w:hint="eastAsia"/>
          <w:b/>
          <w:bCs/>
          <w:sz w:val="28"/>
          <w:szCs w:val="28"/>
        </w:rPr>
        <w:t>八</w:t>
      </w:r>
      <w:r w:rsidR="00922ABF" w:rsidRPr="00667096">
        <w:rPr>
          <w:rFonts w:ascii="Arial" w:hAnsi="Arial" w:cs="宋体" w:hint="eastAsia"/>
          <w:b/>
          <w:bCs/>
          <w:sz w:val="28"/>
          <w:szCs w:val="28"/>
        </w:rPr>
        <w:t>、</w:t>
      </w:r>
      <w:r w:rsidR="00922ABF" w:rsidRPr="00667096">
        <w:rPr>
          <w:rFonts w:ascii="仿宋_GB2312" w:eastAsia="仿宋_GB2312" w:cs="仿宋_GB2312" w:hint="eastAsia"/>
          <w:b/>
          <w:bCs/>
          <w:sz w:val="32"/>
          <w:szCs w:val="32"/>
        </w:rPr>
        <w:t>售后服务</w:t>
      </w:r>
      <w:bookmarkEnd w:id="0"/>
    </w:p>
    <w:p w:rsidR="00922ABF" w:rsidRPr="00667096" w:rsidRDefault="00922ABF" w:rsidP="00177DA4">
      <w:pPr>
        <w:spacing w:line="360" w:lineRule="auto"/>
        <w:ind w:firstLineChars="200" w:firstLine="640"/>
        <w:rPr>
          <w:rFonts w:ascii="仿宋_GB2312" w:eastAsia="仿宋_GB2312" w:cs="Times New Roman"/>
          <w:sz w:val="32"/>
          <w:szCs w:val="32"/>
        </w:rPr>
      </w:pPr>
      <w:r w:rsidRPr="00667096">
        <w:rPr>
          <w:rFonts w:ascii="仿宋_GB2312" w:eastAsia="仿宋_GB2312" w:cs="仿宋_GB2312"/>
          <w:sz w:val="32"/>
          <w:szCs w:val="32"/>
        </w:rPr>
        <w:t>1</w:t>
      </w:r>
      <w:r>
        <w:rPr>
          <w:rFonts w:ascii="仿宋_GB2312" w:eastAsia="仿宋_GB2312" w:cs="仿宋_GB2312" w:hint="eastAsia"/>
          <w:sz w:val="32"/>
          <w:szCs w:val="32"/>
        </w:rPr>
        <w:t>、</w:t>
      </w:r>
      <w:r w:rsidRPr="00667096">
        <w:rPr>
          <w:rFonts w:ascii="仿宋_GB2312" w:eastAsia="仿宋_GB2312" w:cs="仿宋_GB2312" w:hint="eastAsia"/>
          <w:sz w:val="32"/>
          <w:szCs w:val="32"/>
        </w:rPr>
        <w:t>保修期：竣工验收合格后</w:t>
      </w:r>
      <w:r w:rsidRPr="00667096">
        <w:rPr>
          <w:rFonts w:ascii="仿宋_GB2312" w:eastAsia="仿宋_GB2312" w:cs="仿宋_GB2312"/>
          <w:sz w:val="32"/>
          <w:szCs w:val="32"/>
        </w:rPr>
        <w:t>1</w:t>
      </w:r>
      <w:r w:rsidRPr="00667096">
        <w:rPr>
          <w:rFonts w:ascii="仿宋_GB2312" w:eastAsia="仿宋_GB2312" w:cs="仿宋_GB2312" w:hint="eastAsia"/>
          <w:sz w:val="32"/>
          <w:szCs w:val="32"/>
        </w:rPr>
        <w:t>年。在设备保修期内发生设备或零部件损坏等情况投标人均应免费解决。</w:t>
      </w:r>
    </w:p>
    <w:p w:rsidR="00922ABF" w:rsidRPr="00667096" w:rsidRDefault="00922ABF" w:rsidP="00177DA4">
      <w:pPr>
        <w:spacing w:line="360" w:lineRule="auto"/>
        <w:ind w:firstLineChars="200" w:firstLine="640"/>
        <w:rPr>
          <w:rFonts w:ascii="仿宋_GB2312" w:eastAsia="仿宋_GB2312" w:cs="Times New Roman"/>
          <w:sz w:val="32"/>
          <w:szCs w:val="32"/>
        </w:rPr>
      </w:pPr>
      <w:r w:rsidRPr="00667096">
        <w:rPr>
          <w:rFonts w:ascii="仿宋_GB2312" w:eastAsia="仿宋_GB2312" w:cs="仿宋_GB2312"/>
          <w:sz w:val="32"/>
          <w:szCs w:val="32"/>
        </w:rPr>
        <w:t>2</w:t>
      </w:r>
      <w:r w:rsidRPr="00667096">
        <w:rPr>
          <w:rFonts w:ascii="仿宋_GB2312" w:eastAsia="仿宋_GB2312" w:cs="仿宋_GB2312" w:hint="eastAsia"/>
          <w:sz w:val="32"/>
          <w:szCs w:val="32"/>
        </w:rPr>
        <w:t>）维修响应要求：设备发生故障接到紧急维修通知后</w:t>
      </w:r>
      <w:r w:rsidRPr="00667096">
        <w:rPr>
          <w:rFonts w:ascii="仿宋_GB2312" w:eastAsia="仿宋_GB2312" w:cs="仿宋_GB2312"/>
          <w:sz w:val="32"/>
          <w:szCs w:val="32"/>
        </w:rPr>
        <w:t>4</w:t>
      </w:r>
      <w:r w:rsidRPr="00667096">
        <w:rPr>
          <w:rFonts w:ascii="仿宋_GB2312" w:eastAsia="仿宋_GB2312" w:cs="仿宋_GB2312" w:hint="eastAsia"/>
          <w:sz w:val="32"/>
          <w:szCs w:val="32"/>
        </w:rPr>
        <w:t>小时到达现场进行维修处理。</w:t>
      </w:r>
    </w:p>
    <w:p w:rsidR="00922ABF" w:rsidRPr="00667096" w:rsidRDefault="00922ABF" w:rsidP="00177DA4">
      <w:pPr>
        <w:spacing w:line="360" w:lineRule="auto"/>
        <w:ind w:firstLineChars="200" w:firstLine="640"/>
        <w:rPr>
          <w:rFonts w:ascii="仿宋_GB2312" w:eastAsia="仿宋_GB2312" w:cs="Times New Roman"/>
          <w:sz w:val="32"/>
          <w:szCs w:val="32"/>
        </w:rPr>
      </w:pPr>
      <w:r w:rsidRPr="00667096">
        <w:rPr>
          <w:rFonts w:ascii="仿宋_GB2312" w:eastAsia="仿宋_GB2312" w:cs="仿宋_GB2312"/>
          <w:sz w:val="32"/>
          <w:szCs w:val="32"/>
        </w:rPr>
        <w:t>3</w:t>
      </w:r>
      <w:r w:rsidRPr="00667096">
        <w:rPr>
          <w:rFonts w:ascii="仿宋_GB2312" w:eastAsia="仿宋_GB2312" w:cs="仿宋_GB2312" w:hint="eastAsia"/>
          <w:sz w:val="32"/>
          <w:szCs w:val="32"/>
        </w:rPr>
        <w:t>）设备在保修期内如有零件损坏，自零件更换之日起</w:t>
      </w:r>
      <w:r w:rsidRPr="00667096">
        <w:rPr>
          <w:rFonts w:ascii="仿宋_GB2312" w:eastAsia="仿宋_GB2312" w:cs="仿宋_GB2312" w:hint="eastAsia"/>
          <w:sz w:val="32"/>
          <w:szCs w:val="32"/>
        </w:rPr>
        <w:lastRenderedPageBreak/>
        <w:t>再对该零件保修一年。</w:t>
      </w:r>
    </w:p>
    <w:p w:rsidR="00922ABF" w:rsidRPr="00667096" w:rsidRDefault="00177DA4" w:rsidP="00177DA4">
      <w:pPr>
        <w:spacing w:line="360" w:lineRule="auto"/>
        <w:ind w:firstLineChars="200" w:firstLine="562"/>
        <w:outlineLvl w:val="2"/>
        <w:rPr>
          <w:rFonts w:ascii="仿宋_GB2312" w:eastAsia="仿宋_GB2312" w:cs="Times New Roman"/>
          <w:b/>
          <w:bCs/>
          <w:sz w:val="32"/>
          <w:szCs w:val="32"/>
        </w:rPr>
      </w:pPr>
      <w:r>
        <w:rPr>
          <w:rFonts w:ascii="Arial" w:hAnsi="Arial" w:cs="宋体" w:hint="eastAsia"/>
          <w:b/>
          <w:bCs/>
          <w:sz w:val="28"/>
          <w:szCs w:val="28"/>
        </w:rPr>
        <w:t>九</w:t>
      </w:r>
      <w:r w:rsidR="00922ABF" w:rsidRPr="00667096">
        <w:rPr>
          <w:rFonts w:ascii="Arial" w:hAnsi="Arial" w:cs="宋体" w:hint="eastAsia"/>
          <w:b/>
          <w:bCs/>
          <w:sz w:val="28"/>
          <w:szCs w:val="28"/>
        </w:rPr>
        <w:t>、</w:t>
      </w:r>
      <w:r w:rsidR="00922ABF">
        <w:rPr>
          <w:rFonts w:ascii="仿宋_GB2312" w:eastAsia="仿宋_GB2312" w:cs="仿宋_GB2312" w:hint="eastAsia"/>
          <w:b/>
          <w:bCs/>
          <w:sz w:val="32"/>
          <w:szCs w:val="32"/>
        </w:rPr>
        <w:t>附件：</w:t>
      </w:r>
    </w:p>
    <w:p w:rsidR="00922ABF" w:rsidRPr="00DA543A" w:rsidRDefault="00922ABF" w:rsidP="00287A0E">
      <w:pPr>
        <w:widowControl/>
        <w:jc w:val="center"/>
        <w:rPr>
          <w:rFonts w:ascii="华文细黑" w:eastAsia="华文细黑" w:hAnsi="华文细黑" w:cs="Times New Roman"/>
          <w:color w:val="000000"/>
          <w:kern w:val="0"/>
          <w:sz w:val="40"/>
          <w:szCs w:val="40"/>
        </w:rPr>
        <w:sectPr w:rsidR="00922ABF" w:rsidRPr="00DA543A" w:rsidSect="00C55977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</w:p>
    <w:tbl>
      <w:tblPr>
        <w:tblW w:w="9668" w:type="dxa"/>
        <w:jc w:val="center"/>
        <w:tblCellMar>
          <w:top w:w="15" w:type="dxa"/>
          <w:left w:w="15" w:type="dxa"/>
          <w:right w:w="15" w:type="dxa"/>
        </w:tblCellMar>
        <w:tblLook w:val="0000"/>
      </w:tblPr>
      <w:tblGrid>
        <w:gridCol w:w="925"/>
        <w:gridCol w:w="49"/>
        <w:gridCol w:w="2668"/>
        <w:gridCol w:w="252"/>
        <w:gridCol w:w="674"/>
        <w:gridCol w:w="301"/>
        <w:gridCol w:w="625"/>
        <w:gridCol w:w="350"/>
        <w:gridCol w:w="576"/>
        <w:gridCol w:w="399"/>
        <w:gridCol w:w="527"/>
        <w:gridCol w:w="448"/>
        <w:gridCol w:w="1306"/>
        <w:gridCol w:w="568"/>
      </w:tblGrid>
      <w:tr w:rsidR="00922ABF">
        <w:trPr>
          <w:trHeight w:val="452"/>
          <w:jc w:val="center"/>
        </w:trPr>
        <w:tc>
          <w:tcPr>
            <w:tcW w:w="9668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40"/>
                <w:szCs w:val="40"/>
              </w:rPr>
            </w:pPr>
            <w:r w:rsidRPr="00F13C6E">
              <w:rPr>
                <w:rFonts w:ascii="仿宋_GB2312" w:eastAsia="仿宋_GB2312" w:hAnsi="华文细黑" w:cs="仿宋_GB2312" w:hint="eastAsia"/>
                <w:b/>
                <w:bCs/>
                <w:color w:val="000000"/>
                <w:kern w:val="0"/>
                <w:sz w:val="32"/>
                <w:szCs w:val="32"/>
              </w:rPr>
              <w:lastRenderedPageBreak/>
              <w:t>清洁生产生活基地（勤裕公司）太阳能维修改造</w:t>
            </w:r>
            <w:r>
              <w:rPr>
                <w:rFonts w:ascii="仿宋_GB2312" w:eastAsia="仿宋_GB2312" w:hAnsi="华文细黑" w:cs="仿宋_GB2312" w:hint="eastAsia"/>
                <w:b/>
                <w:bCs/>
                <w:color w:val="000000"/>
                <w:kern w:val="0"/>
                <w:sz w:val="32"/>
                <w:szCs w:val="32"/>
              </w:rPr>
              <w:t>设备及材料</w:t>
            </w:r>
            <w:r w:rsidRPr="00F13C6E">
              <w:rPr>
                <w:rFonts w:ascii="仿宋_GB2312" w:eastAsia="仿宋_GB2312" w:hAnsi="华文细黑" w:cs="仿宋_GB2312" w:hint="eastAsia"/>
                <w:b/>
                <w:bCs/>
                <w:color w:val="000000"/>
                <w:kern w:val="0"/>
                <w:sz w:val="32"/>
                <w:szCs w:val="32"/>
              </w:rPr>
              <w:t>清单</w:t>
            </w:r>
          </w:p>
        </w:tc>
      </w:tr>
      <w:tr w:rsidR="00922ABF">
        <w:trPr>
          <w:trHeight w:val="360"/>
          <w:jc w:val="center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序号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设备名称及规格型号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品牌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单位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数量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安装位置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备注</w:t>
            </w:r>
          </w:p>
        </w:tc>
      </w:tr>
      <w:tr w:rsidR="00922ABF">
        <w:trPr>
          <w:trHeight w:val="284"/>
          <w:jc w:val="center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一、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太阳能循环系统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284"/>
          <w:jc w:val="center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其中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太阳能支架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25</w:t>
            </w: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组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套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130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屋顶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284"/>
          <w:jc w:val="center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太阳能集热管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1500mm*47mm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根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3250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屋顶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737"/>
          <w:jc w:val="center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3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太阳能循环泵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220v</w:t>
            </w: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；功率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520W/250w</w:t>
            </w: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；扬程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13.5m</w:t>
            </w: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；最大排水量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300L/min</w:t>
            </w: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；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上海上凯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屋顶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284"/>
          <w:jc w:val="center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太阳能支架镀锌角铁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项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屋顶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284"/>
          <w:jc w:val="center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镀锌钢管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DN80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米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180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屋顶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284"/>
          <w:jc w:val="center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手柄对夹式蝶阀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DN80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个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屋顶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284"/>
          <w:jc w:val="center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7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橡塑保温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2.5cm</w:t>
            </w: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厚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项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屋顶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589"/>
          <w:jc w:val="center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8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其他辅助材料如排气阀、过滤器等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项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屋顶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360"/>
          <w:jc w:val="center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二、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电辅热循环系统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360"/>
          <w:jc w:val="center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其中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电加热辅助水箱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1.5</w:t>
            </w: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³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个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屋顶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1178"/>
          <w:jc w:val="center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2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电辅热循环泵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220v</w:t>
            </w: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；功率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260w</w:t>
            </w: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；额定流量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135L/min</w:t>
            </w: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；扬程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5m</w:t>
            </w: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；额定转速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2860</w:t>
            </w: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；最大流量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190L/min</w:t>
            </w: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；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德国威乐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屋顶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360"/>
          <w:jc w:val="center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手柄对夹式蝶阀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DN80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个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8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屋顶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284"/>
          <w:jc w:val="center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电辅热加热管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9KW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套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10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屋顶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设备无型号，根据线径确定最大容量</w:t>
            </w:r>
          </w:p>
        </w:tc>
      </w:tr>
      <w:tr w:rsidR="00922ABF">
        <w:trPr>
          <w:trHeight w:val="360"/>
          <w:jc w:val="center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5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镀锌钢管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DN80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米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40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屋顶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509"/>
          <w:jc w:val="center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6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橡塑保温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2.5cm</w:t>
            </w: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厚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项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屋顶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含管道保温及水箱保温</w:t>
            </w:r>
          </w:p>
        </w:tc>
      </w:tr>
      <w:tr w:rsidR="00922ABF">
        <w:trPr>
          <w:trHeight w:val="340"/>
          <w:jc w:val="center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7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其他辅助材料如排气阀、过滤器等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项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屋顶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360"/>
          <w:jc w:val="center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三、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热水循环系统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1056"/>
          <w:jc w:val="center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其中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292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热水循环泵最大流量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15m</w:t>
            </w: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³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/h</w:t>
            </w: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；最大扬程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19m</w:t>
            </w: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；额定流量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6.6m</w:t>
            </w: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³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/h</w:t>
            </w: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；额定扬程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16m</w:t>
            </w: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；电压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380V</w:t>
            </w: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；电流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18A</w:t>
            </w: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；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德国威乐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屋顶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一用一备</w:t>
            </w:r>
          </w:p>
        </w:tc>
      </w:tr>
      <w:tr w:rsidR="00922ABF">
        <w:trPr>
          <w:trHeight w:val="360"/>
          <w:jc w:val="center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镀锌钢管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DN80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米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90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屋顶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360"/>
          <w:jc w:val="center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不锈钢热水箱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18</w:t>
            </w: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³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个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屋顶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284"/>
          <w:jc w:val="center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橡塑保温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2.5cm</w:t>
            </w: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厚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项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屋顶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含管道保温及水箱保温</w:t>
            </w:r>
          </w:p>
        </w:tc>
      </w:tr>
      <w:tr w:rsidR="00922ABF">
        <w:trPr>
          <w:trHeight w:val="284"/>
          <w:jc w:val="center"/>
        </w:trPr>
        <w:tc>
          <w:tcPr>
            <w:tcW w:w="0" w:type="auto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四、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电控系统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0" w:type="auto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87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284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其中</w:t>
            </w:r>
            <w:r>
              <w:rPr>
                <w:rFonts w:ascii="宋体" w:hAnsi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太阳能控制箱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个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一层</w:t>
            </w: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284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电源控制箱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个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一层</w:t>
            </w: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284"/>
          <w:jc w:val="center"/>
        </w:trPr>
        <w:tc>
          <w:tcPr>
            <w:tcW w:w="0" w:type="auto"/>
            <w:gridSpan w:val="2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3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液位传感器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套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2</w:t>
            </w:r>
          </w:p>
        </w:tc>
        <w:tc>
          <w:tcPr>
            <w:tcW w:w="0" w:type="auto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水箱内</w:t>
            </w:r>
          </w:p>
        </w:tc>
        <w:tc>
          <w:tcPr>
            <w:tcW w:w="1874" w:type="dxa"/>
            <w:gridSpan w:val="2"/>
            <w:tcBorders>
              <w:top w:val="single" w:sz="4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284"/>
          <w:jc w:val="center"/>
        </w:trPr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4</w:t>
            </w: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922ABF" w:rsidRDefault="00922ABF" w:rsidP="007D7A92">
            <w:pPr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电缆</w:t>
            </w: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批</w:t>
            </w: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/>
                <w:color w:val="000000"/>
                <w:sz w:val="22"/>
                <w:szCs w:val="22"/>
              </w:rPr>
              <w:t>1</w:t>
            </w:r>
          </w:p>
        </w:tc>
        <w:tc>
          <w:tcPr>
            <w:tcW w:w="0" w:type="auto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>整套系统</w:t>
            </w:r>
          </w:p>
        </w:tc>
        <w:tc>
          <w:tcPr>
            <w:tcW w:w="187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  <w:r>
              <w:rPr>
                <w:rFonts w:ascii="宋体" w:hAnsi="宋体"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gridAfter w:val="1"/>
          <w:wAfter w:w="568" w:type="dxa"/>
          <w:trHeight w:val="113"/>
          <w:jc w:val="center"/>
        </w:trPr>
        <w:tc>
          <w:tcPr>
            <w:tcW w:w="925" w:type="dxa"/>
            <w:tcBorders>
              <w:top w:val="single" w:sz="6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</w:p>
        </w:tc>
        <w:tc>
          <w:tcPr>
            <w:tcW w:w="2717" w:type="dxa"/>
            <w:gridSpan w:val="2"/>
            <w:tcBorders>
              <w:top w:val="single" w:sz="6" w:space="0" w:color="auto"/>
            </w:tcBorders>
            <w:noWrap/>
            <w:vAlign w:val="center"/>
          </w:tcPr>
          <w:p w:rsidR="00922ABF" w:rsidRDefault="00922ABF" w:rsidP="007D7A92">
            <w:pPr>
              <w:rPr>
                <w:rFonts w:ascii="宋体" w:cs="Times New Roman"/>
                <w:color w:val="000000"/>
                <w:sz w:val="22"/>
              </w:rPr>
            </w:pPr>
          </w:p>
        </w:tc>
        <w:tc>
          <w:tcPr>
            <w:tcW w:w="926" w:type="dxa"/>
            <w:gridSpan w:val="2"/>
            <w:tcBorders>
              <w:top w:val="single" w:sz="6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</w:p>
        </w:tc>
        <w:tc>
          <w:tcPr>
            <w:tcW w:w="926" w:type="dxa"/>
            <w:gridSpan w:val="2"/>
            <w:tcBorders>
              <w:top w:val="single" w:sz="6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</w:p>
        </w:tc>
        <w:tc>
          <w:tcPr>
            <w:tcW w:w="926" w:type="dxa"/>
            <w:gridSpan w:val="2"/>
            <w:tcBorders>
              <w:top w:val="single" w:sz="6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</w:p>
        </w:tc>
        <w:tc>
          <w:tcPr>
            <w:tcW w:w="926" w:type="dxa"/>
            <w:gridSpan w:val="2"/>
            <w:tcBorders>
              <w:top w:val="single" w:sz="6" w:space="0" w:color="auto"/>
            </w:tcBorders>
            <w:noWrap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</w:p>
        </w:tc>
        <w:tc>
          <w:tcPr>
            <w:tcW w:w="1754" w:type="dxa"/>
            <w:gridSpan w:val="2"/>
            <w:tcBorders>
              <w:top w:val="single" w:sz="6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color w:val="000000"/>
                <w:sz w:val="22"/>
              </w:rPr>
            </w:pPr>
          </w:p>
        </w:tc>
      </w:tr>
      <w:tr w:rsidR="00922ABF">
        <w:trPr>
          <w:jc w:val="center"/>
          <w:hidden/>
        </w:trPr>
        <w:tc>
          <w:tcPr>
            <w:tcW w:w="974" w:type="dxa"/>
            <w:gridSpan w:val="2"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vanish/>
                <w:color w:val="000000"/>
                <w:sz w:val="22"/>
              </w:rPr>
            </w:pPr>
          </w:p>
        </w:tc>
        <w:tc>
          <w:tcPr>
            <w:tcW w:w="2920" w:type="dxa"/>
            <w:gridSpan w:val="2"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vanish/>
                <w:color w:val="000000"/>
                <w:sz w:val="22"/>
              </w:rPr>
            </w:pPr>
          </w:p>
        </w:tc>
        <w:tc>
          <w:tcPr>
            <w:tcW w:w="975" w:type="dxa"/>
            <w:gridSpan w:val="2"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vanish/>
                <w:color w:val="000000"/>
                <w:sz w:val="22"/>
              </w:rPr>
            </w:pPr>
          </w:p>
        </w:tc>
        <w:tc>
          <w:tcPr>
            <w:tcW w:w="975" w:type="dxa"/>
            <w:gridSpan w:val="2"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vanish/>
                <w:color w:val="000000"/>
                <w:sz w:val="22"/>
              </w:rPr>
            </w:pPr>
          </w:p>
        </w:tc>
        <w:tc>
          <w:tcPr>
            <w:tcW w:w="975" w:type="dxa"/>
            <w:gridSpan w:val="2"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vanish/>
                <w:color w:val="000000"/>
                <w:sz w:val="22"/>
              </w:rPr>
            </w:pPr>
          </w:p>
        </w:tc>
        <w:tc>
          <w:tcPr>
            <w:tcW w:w="975" w:type="dxa"/>
            <w:gridSpan w:val="2"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vanish/>
                <w:color w:val="000000"/>
                <w:sz w:val="22"/>
              </w:rPr>
            </w:pPr>
          </w:p>
        </w:tc>
        <w:tc>
          <w:tcPr>
            <w:tcW w:w="1874" w:type="dxa"/>
            <w:gridSpan w:val="2"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vanish/>
                <w:color w:val="000000"/>
                <w:sz w:val="22"/>
              </w:rPr>
            </w:pPr>
          </w:p>
        </w:tc>
      </w:tr>
      <w:tr w:rsidR="00922ABF">
        <w:trPr>
          <w:jc w:val="center"/>
          <w:hidden/>
        </w:trPr>
        <w:tc>
          <w:tcPr>
            <w:tcW w:w="974" w:type="dxa"/>
            <w:gridSpan w:val="2"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vanish/>
                <w:color w:val="000000"/>
                <w:sz w:val="22"/>
              </w:rPr>
            </w:pPr>
          </w:p>
        </w:tc>
        <w:tc>
          <w:tcPr>
            <w:tcW w:w="2920" w:type="dxa"/>
            <w:gridSpan w:val="2"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vanish/>
                <w:color w:val="000000"/>
                <w:sz w:val="22"/>
              </w:rPr>
            </w:pPr>
          </w:p>
        </w:tc>
        <w:tc>
          <w:tcPr>
            <w:tcW w:w="975" w:type="dxa"/>
            <w:gridSpan w:val="2"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vanish/>
                <w:color w:val="000000"/>
                <w:sz w:val="22"/>
              </w:rPr>
            </w:pPr>
          </w:p>
        </w:tc>
        <w:tc>
          <w:tcPr>
            <w:tcW w:w="975" w:type="dxa"/>
            <w:gridSpan w:val="2"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vanish/>
                <w:color w:val="000000"/>
                <w:sz w:val="22"/>
              </w:rPr>
            </w:pPr>
          </w:p>
        </w:tc>
        <w:tc>
          <w:tcPr>
            <w:tcW w:w="975" w:type="dxa"/>
            <w:gridSpan w:val="2"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vanish/>
                <w:color w:val="000000"/>
                <w:sz w:val="22"/>
              </w:rPr>
            </w:pPr>
          </w:p>
        </w:tc>
        <w:tc>
          <w:tcPr>
            <w:tcW w:w="975" w:type="dxa"/>
            <w:gridSpan w:val="2"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vanish/>
                <w:color w:val="000000"/>
                <w:sz w:val="22"/>
              </w:rPr>
            </w:pPr>
          </w:p>
        </w:tc>
        <w:tc>
          <w:tcPr>
            <w:tcW w:w="1874" w:type="dxa"/>
            <w:gridSpan w:val="2"/>
            <w:vAlign w:val="center"/>
          </w:tcPr>
          <w:p w:rsidR="00922ABF" w:rsidRDefault="00922ABF" w:rsidP="007D7A92">
            <w:pPr>
              <w:jc w:val="center"/>
              <w:rPr>
                <w:rFonts w:ascii="宋体" w:cs="Times New Roman"/>
                <w:vanish/>
                <w:color w:val="000000"/>
                <w:sz w:val="22"/>
              </w:rPr>
            </w:pPr>
          </w:p>
        </w:tc>
      </w:tr>
    </w:tbl>
    <w:p w:rsidR="00922ABF" w:rsidRPr="00DA543A" w:rsidRDefault="00922ABF" w:rsidP="00287A0E">
      <w:pPr>
        <w:rPr>
          <w:rFonts w:ascii="华文细黑" w:eastAsia="华文细黑" w:hAnsi="华文细黑" w:cs="Times New Roman"/>
          <w:b/>
          <w:bCs/>
          <w:sz w:val="24"/>
          <w:szCs w:val="24"/>
        </w:rPr>
        <w:sectPr w:rsidR="00922ABF" w:rsidRPr="00DA543A" w:rsidSect="00DA543A">
          <w:pgSz w:w="11906" w:h="16838"/>
          <w:pgMar w:top="1134" w:right="1418" w:bottom="964" w:left="1418" w:header="851" w:footer="992" w:gutter="0"/>
          <w:cols w:space="425"/>
          <w:docGrid w:type="linesAndChars" w:linePitch="312"/>
        </w:sectPr>
      </w:pPr>
    </w:p>
    <w:tbl>
      <w:tblPr>
        <w:tblW w:w="15273" w:type="dxa"/>
        <w:jc w:val="center"/>
        <w:tblCellMar>
          <w:top w:w="15" w:type="dxa"/>
          <w:left w:w="15" w:type="dxa"/>
          <w:right w:w="15" w:type="dxa"/>
        </w:tblCellMar>
        <w:tblLook w:val="0000"/>
      </w:tblPr>
      <w:tblGrid>
        <w:gridCol w:w="806"/>
        <w:gridCol w:w="1389"/>
        <w:gridCol w:w="3039"/>
        <w:gridCol w:w="2113"/>
        <w:gridCol w:w="1006"/>
        <w:gridCol w:w="1066"/>
        <w:gridCol w:w="1066"/>
        <w:gridCol w:w="1066"/>
        <w:gridCol w:w="1066"/>
        <w:gridCol w:w="1187"/>
        <w:gridCol w:w="1469"/>
      </w:tblGrid>
      <w:tr w:rsidR="00922ABF">
        <w:trPr>
          <w:trHeight w:val="833"/>
          <w:jc w:val="center"/>
        </w:trPr>
        <w:tc>
          <w:tcPr>
            <w:tcW w:w="15273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32"/>
                <w:szCs w:val="32"/>
              </w:rPr>
            </w:pPr>
            <w:r w:rsidRPr="00841856">
              <w:rPr>
                <w:rFonts w:ascii="仿宋_GB2312" w:eastAsia="仿宋_GB2312" w:hAnsi="华文细黑" w:cs="仿宋_GB2312" w:hint="eastAsia"/>
                <w:b/>
                <w:bCs/>
                <w:color w:val="000000"/>
                <w:kern w:val="0"/>
                <w:sz w:val="32"/>
                <w:szCs w:val="32"/>
              </w:rPr>
              <w:lastRenderedPageBreak/>
              <w:t>清洁生产生活基地（勤裕公司）太阳能维修改造报价表</w:t>
            </w:r>
            <w:r w:rsidRPr="00841856">
              <w:rPr>
                <w:rFonts w:ascii="仿宋_GB2312" w:eastAsia="仿宋_GB2312" w:hAnsi="华文细黑" w:cs="仿宋_GB2312"/>
                <w:b/>
                <w:bCs/>
                <w:color w:val="000000"/>
                <w:kern w:val="0"/>
                <w:sz w:val="32"/>
                <w:szCs w:val="32"/>
              </w:rPr>
              <w:t>(</w:t>
            </w:r>
            <w:r w:rsidRPr="00841856">
              <w:rPr>
                <w:rFonts w:ascii="仿宋_GB2312" w:eastAsia="仿宋_GB2312" w:hAnsi="华文细黑" w:cs="仿宋_GB2312" w:hint="eastAsia"/>
                <w:b/>
                <w:bCs/>
                <w:color w:val="000000"/>
                <w:kern w:val="0"/>
                <w:sz w:val="32"/>
                <w:szCs w:val="32"/>
              </w:rPr>
              <w:t>两套系统）</w:t>
            </w:r>
          </w:p>
        </w:tc>
      </w:tr>
      <w:tr w:rsidR="00922ABF">
        <w:trPr>
          <w:trHeight w:val="533"/>
          <w:jc w:val="center"/>
        </w:trPr>
        <w:tc>
          <w:tcPr>
            <w:tcW w:w="8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序号</w:t>
            </w:r>
          </w:p>
        </w:tc>
        <w:tc>
          <w:tcPr>
            <w:tcW w:w="138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项目类别</w:t>
            </w:r>
          </w:p>
        </w:tc>
        <w:tc>
          <w:tcPr>
            <w:tcW w:w="3039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项目内容</w:t>
            </w:r>
          </w:p>
        </w:tc>
        <w:tc>
          <w:tcPr>
            <w:tcW w:w="2113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选用品牌</w:t>
            </w:r>
          </w:p>
        </w:tc>
        <w:tc>
          <w:tcPr>
            <w:tcW w:w="100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单位</w:t>
            </w:r>
          </w:p>
        </w:tc>
        <w:tc>
          <w:tcPr>
            <w:tcW w:w="1066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数量</w:t>
            </w:r>
          </w:p>
        </w:tc>
        <w:tc>
          <w:tcPr>
            <w:tcW w:w="21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材料费（元）</w:t>
            </w:r>
          </w:p>
        </w:tc>
        <w:tc>
          <w:tcPr>
            <w:tcW w:w="225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人工费（元）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备注</w:t>
            </w:r>
          </w:p>
        </w:tc>
      </w:tr>
      <w:tr w:rsidR="00922ABF">
        <w:trPr>
          <w:trHeight w:val="270"/>
          <w:jc w:val="center"/>
        </w:trPr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rPr>
                <w:rFonts w:cs="Times New Roman"/>
                <w:color w:val="000000"/>
                <w:sz w:val="22"/>
              </w:rPr>
            </w:pP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单价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总价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单价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总价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698"/>
          <w:jc w:val="center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太阳能系统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太阳能管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太阳雨</w:t>
            </w:r>
            <w:r>
              <w:rPr>
                <w:color w:val="000000"/>
                <w:sz w:val="22"/>
                <w:szCs w:val="22"/>
              </w:rPr>
              <w:t>/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力诺瑞特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根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400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根损耗，</w:t>
            </w:r>
            <w:r>
              <w:rPr>
                <w:color w:val="000000"/>
                <w:sz w:val="22"/>
                <w:szCs w:val="22"/>
              </w:rPr>
              <w:t>200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根备品</w:t>
            </w:r>
          </w:p>
        </w:tc>
      </w:tr>
      <w:tr w:rsidR="00922ABF">
        <w:trPr>
          <w:trHeight w:val="1043"/>
          <w:jc w:val="center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太阳能系统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太阳能循环泵</w:t>
            </w:r>
            <w:r>
              <w:rPr>
                <w:color w:val="000000"/>
                <w:sz w:val="22"/>
                <w:szCs w:val="22"/>
              </w:rPr>
              <w:t>220v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；功率</w:t>
            </w:r>
            <w:r>
              <w:rPr>
                <w:color w:val="000000"/>
                <w:sz w:val="22"/>
                <w:szCs w:val="22"/>
              </w:rPr>
              <w:t>520W/250w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；扬程</w:t>
            </w:r>
            <w:r>
              <w:rPr>
                <w:color w:val="000000"/>
                <w:sz w:val="22"/>
                <w:szCs w:val="22"/>
              </w:rPr>
              <w:t>13.5m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；最大排水量</w:t>
            </w:r>
            <w:r>
              <w:rPr>
                <w:color w:val="000000"/>
                <w:sz w:val="22"/>
                <w:szCs w:val="22"/>
              </w:rPr>
              <w:t>300L/min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；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威乐</w:t>
            </w:r>
            <w:r>
              <w:rPr>
                <w:color w:val="000000"/>
                <w:sz w:val="22"/>
                <w:szCs w:val="22"/>
              </w:rPr>
              <w:t>/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格兰富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1020"/>
          <w:jc w:val="center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太阳能系统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太阳能整理支架；更换密封圈；更换支架；清洗等工作；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密封圈、支架选用太阳雨</w:t>
            </w:r>
            <w:r>
              <w:rPr>
                <w:color w:val="000000"/>
                <w:sz w:val="22"/>
                <w:szCs w:val="22"/>
              </w:rPr>
              <w:t>/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力诺瑞特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根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3250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432"/>
          <w:jc w:val="center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太阳能系统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管道更换</w:t>
            </w:r>
            <w:r>
              <w:rPr>
                <w:color w:val="000000"/>
                <w:sz w:val="22"/>
                <w:szCs w:val="22"/>
              </w:rPr>
              <w:t>DN80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天津友发</w:t>
            </w:r>
            <w:r>
              <w:rPr>
                <w:color w:val="000000"/>
                <w:sz w:val="22"/>
                <w:szCs w:val="22"/>
              </w:rPr>
              <w:t>/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天津利达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米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180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649"/>
          <w:jc w:val="center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太阳能系统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阀门更换</w:t>
            </w:r>
            <w:r>
              <w:rPr>
                <w:color w:val="000000"/>
                <w:sz w:val="22"/>
                <w:szCs w:val="22"/>
              </w:rPr>
              <w:t>DN80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埃美柯</w:t>
            </w:r>
            <w:r>
              <w:rPr>
                <w:color w:val="000000"/>
                <w:sz w:val="22"/>
                <w:szCs w:val="22"/>
              </w:rPr>
              <w:t>/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远大</w:t>
            </w:r>
            <w:r>
              <w:rPr>
                <w:color w:val="000000"/>
                <w:sz w:val="22"/>
                <w:szCs w:val="22"/>
              </w:rPr>
              <w:t>/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瓦特斯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个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含配套螺丝垫片</w:t>
            </w:r>
          </w:p>
        </w:tc>
      </w:tr>
      <w:tr w:rsidR="00922ABF">
        <w:trPr>
          <w:trHeight w:val="683"/>
          <w:jc w:val="center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太阳能系统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管道保温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神舟</w:t>
            </w:r>
            <w:r>
              <w:rPr>
                <w:color w:val="000000"/>
                <w:sz w:val="22"/>
                <w:szCs w:val="22"/>
              </w:rPr>
              <w:t>/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华美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米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200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含铝箔纸保护层</w:t>
            </w:r>
          </w:p>
        </w:tc>
      </w:tr>
      <w:tr w:rsidR="00922ABF">
        <w:trPr>
          <w:trHeight w:val="1020"/>
          <w:jc w:val="center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太阳能系统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支架除锈防腐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无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平米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240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含太阳能、水泵等所有设备支架</w:t>
            </w:r>
          </w:p>
        </w:tc>
      </w:tr>
      <w:tr w:rsidR="00922ABF">
        <w:trPr>
          <w:trHeight w:val="1020"/>
          <w:jc w:val="center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电加热系统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更换加热管（</w:t>
            </w:r>
            <w:r>
              <w:rPr>
                <w:color w:val="000000"/>
                <w:sz w:val="22"/>
                <w:szCs w:val="22"/>
              </w:rPr>
              <w:t>9KW/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根）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瑞鑫</w:t>
            </w:r>
            <w:r>
              <w:rPr>
                <w:color w:val="000000"/>
                <w:sz w:val="22"/>
                <w:szCs w:val="22"/>
              </w:rPr>
              <w:t>/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科力华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根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1380"/>
          <w:jc w:val="center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9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电加热系统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电辅热循环泵</w:t>
            </w:r>
            <w:r>
              <w:rPr>
                <w:color w:val="000000"/>
                <w:sz w:val="22"/>
                <w:szCs w:val="22"/>
              </w:rPr>
              <w:t>220v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；功率</w:t>
            </w:r>
            <w:r>
              <w:rPr>
                <w:color w:val="000000"/>
                <w:sz w:val="22"/>
                <w:szCs w:val="22"/>
              </w:rPr>
              <w:t>260w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；额定流量</w:t>
            </w:r>
            <w:r>
              <w:rPr>
                <w:color w:val="000000"/>
                <w:sz w:val="22"/>
                <w:szCs w:val="22"/>
              </w:rPr>
              <w:t>135L/min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；扬程</w:t>
            </w:r>
            <w:r>
              <w:rPr>
                <w:color w:val="000000"/>
                <w:sz w:val="22"/>
                <w:szCs w:val="22"/>
              </w:rPr>
              <w:t>5m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；额定转速</w:t>
            </w:r>
            <w:r>
              <w:rPr>
                <w:color w:val="000000"/>
                <w:sz w:val="22"/>
                <w:szCs w:val="22"/>
              </w:rPr>
              <w:t>2860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；最大流量</w:t>
            </w:r>
            <w:r>
              <w:rPr>
                <w:color w:val="000000"/>
                <w:sz w:val="22"/>
                <w:szCs w:val="22"/>
              </w:rPr>
              <w:t>190L/min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；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威乐</w:t>
            </w:r>
            <w:r>
              <w:rPr>
                <w:color w:val="000000"/>
                <w:sz w:val="22"/>
                <w:szCs w:val="22"/>
              </w:rPr>
              <w:t>/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格兰富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649"/>
          <w:jc w:val="center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电加热系统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管道更换</w:t>
            </w:r>
            <w:r>
              <w:rPr>
                <w:color w:val="000000"/>
                <w:sz w:val="22"/>
                <w:szCs w:val="22"/>
              </w:rPr>
              <w:t>DN80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天津友发</w:t>
            </w:r>
            <w:r>
              <w:rPr>
                <w:color w:val="000000"/>
                <w:sz w:val="22"/>
                <w:szCs w:val="22"/>
              </w:rPr>
              <w:t>/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天津利达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米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40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649"/>
          <w:jc w:val="center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11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电加热系统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阀门更换</w:t>
            </w:r>
            <w:r>
              <w:rPr>
                <w:color w:val="000000"/>
                <w:sz w:val="22"/>
                <w:szCs w:val="22"/>
              </w:rPr>
              <w:t>DN80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埃美柯</w:t>
            </w:r>
            <w:r>
              <w:rPr>
                <w:color w:val="000000"/>
                <w:sz w:val="22"/>
                <w:szCs w:val="22"/>
              </w:rPr>
              <w:t>/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远大</w:t>
            </w:r>
            <w:r>
              <w:rPr>
                <w:color w:val="000000"/>
                <w:sz w:val="22"/>
                <w:szCs w:val="22"/>
              </w:rPr>
              <w:t>/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瓦特斯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个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含配套螺丝垫片</w:t>
            </w:r>
          </w:p>
        </w:tc>
      </w:tr>
      <w:tr w:rsidR="00922ABF">
        <w:trPr>
          <w:trHeight w:val="683"/>
          <w:jc w:val="center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12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电加热系统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水箱保温；电加热器防水制作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神舟</w:t>
            </w:r>
            <w:r>
              <w:rPr>
                <w:color w:val="000000"/>
                <w:sz w:val="22"/>
                <w:szCs w:val="22"/>
              </w:rPr>
              <w:t>/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华美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平米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含铝箔纸保护层</w:t>
            </w:r>
          </w:p>
        </w:tc>
      </w:tr>
      <w:tr w:rsidR="00922ABF">
        <w:trPr>
          <w:trHeight w:val="900"/>
          <w:jc w:val="center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13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电加热系统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电加热器防水制作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镀锌钢板制作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项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649"/>
          <w:jc w:val="center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14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热水循环系统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补水系统加装浮球阀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埃美柯</w:t>
            </w:r>
            <w:r>
              <w:rPr>
                <w:color w:val="000000"/>
                <w:sz w:val="22"/>
                <w:szCs w:val="22"/>
              </w:rPr>
              <w:t>/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远大</w:t>
            </w:r>
            <w:r>
              <w:rPr>
                <w:color w:val="000000"/>
                <w:sz w:val="22"/>
                <w:szCs w:val="22"/>
              </w:rPr>
              <w:t>/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瓦特斯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个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含拆装等</w:t>
            </w:r>
          </w:p>
        </w:tc>
      </w:tr>
      <w:tr w:rsidR="00922ABF">
        <w:trPr>
          <w:trHeight w:val="649"/>
          <w:jc w:val="center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热水循环系统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热水循环泵最大流量</w:t>
            </w:r>
            <w:r>
              <w:rPr>
                <w:color w:val="000000"/>
                <w:sz w:val="22"/>
                <w:szCs w:val="22"/>
              </w:rPr>
              <w:t>15m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³</w:t>
            </w:r>
            <w:r>
              <w:rPr>
                <w:color w:val="000000"/>
                <w:sz w:val="22"/>
                <w:szCs w:val="22"/>
              </w:rPr>
              <w:t>/h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；最大扬程</w:t>
            </w:r>
            <w:r>
              <w:rPr>
                <w:color w:val="000000"/>
                <w:sz w:val="22"/>
                <w:szCs w:val="22"/>
              </w:rPr>
              <w:t>19m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；额定流量</w:t>
            </w:r>
            <w:r>
              <w:rPr>
                <w:color w:val="000000"/>
                <w:sz w:val="22"/>
                <w:szCs w:val="22"/>
              </w:rPr>
              <w:t>6.6m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³</w:t>
            </w:r>
            <w:r>
              <w:rPr>
                <w:color w:val="000000"/>
                <w:sz w:val="22"/>
                <w:szCs w:val="22"/>
              </w:rPr>
              <w:t>/h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；额定扬程</w:t>
            </w:r>
            <w:r>
              <w:rPr>
                <w:color w:val="000000"/>
                <w:sz w:val="22"/>
                <w:szCs w:val="22"/>
              </w:rPr>
              <w:t>16m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；电压</w:t>
            </w:r>
            <w:r>
              <w:rPr>
                <w:color w:val="000000"/>
                <w:sz w:val="22"/>
                <w:szCs w:val="22"/>
              </w:rPr>
              <w:t>380V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；电流</w:t>
            </w:r>
            <w:r>
              <w:rPr>
                <w:color w:val="000000"/>
                <w:sz w:val="22"/>
                <w:szCs w:val="22"/>
              </w:rPr>
              <w:t>18A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；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威乐</w:t>
            </w:r>
            <w:r>
              <w:rPr>
                <w:color w:val="000000"/>
                <w:sz w:val="22"/>
                <w:szCs w:val="22"/>
              </w:rPr>
              <w:t>/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格兰富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台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649"/>
          <w:jc w:val="center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16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热水循环系统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远传液位计更换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太阳雨</w:t>
            </w:r>
            <w:r>
              <w:rPr>
                <w:color w:val="000000"/>
                <w:sz w:val="22"/>
                <w:szCs w:val="22"/>
              </w:rPr>
              <w:t>/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力诺瑞特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个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683"/>
          <w:jc w:val="center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lastRenderedPageBreak/>
              <w:t>17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热水循环系统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阀门更换</w:t>
            </w:r>
            <w:r>
              <w:rPr>
                <w:color w:val="000000"/>
                <w:sz w:val="22"/>
                <w:szCs w:val="22"/>
              </w:rPr>
              <w:t>DN80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埃美柯</w:t>
            </w:r>
            <w:r>
              <w:rPr>
                <w:color w:val="000000"/>
                <w:sz w:val="22"/>
                <w:szCs w:val="22"/>
              </w:rPr>
              <w:t>/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远大</w:t>
            </w:r>
            <w:r>
              <w:rPr>
                <w:color w:val="000000"/>
                <w:sz w:val="22"/>
                <w:szCs w:val="22"/>
              </w:rPr>
              <w:t>/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瓦特斯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个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8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683"/>
          <w:jc w:val="center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18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系统调试冲洗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/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/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项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900"/>
          <w:jc w:val="center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19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电气整修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/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/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项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900"/>
          <w:jc w:val="center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20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维保费用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/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/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月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900"/>
          <w:jc w:val="center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21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小计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/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/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项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/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900"/>
          <w:jc w:val="center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22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总计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/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/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项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/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900"/>
          <w:jc w:val="center"/>
        </w:trPr>
        <w:tc>
          <w:tcPr>
            <w:tcW w:w="80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23</w:t>
            </w:r>
          </w:p>
        </w:tc>
        <w:tc>
          <w:tcPr>
            <w:tcW w:w="13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含税总价</w:t>
            </w:r>
          </w:p>
        </w:tc>
        <w:tc>
          <w:tcPr>
            <w:tcW w:w="3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color w:val="000000"/>
                <w:sz w:val="22"/>
                <w:szCs w:val="22"/>
              </w:rPr>
              <w:t>17%</w:t>
            </w:r>
            <w:r>
              <w:rPr>
                <w:rFonts w:cs="宋体" w:hint="eastAsia"/>
                <w:color w:val="000000"/>
                <w:sz w:val="22"/>
                <w:szCs w:val="22"/>
              </w:rPr>
              <w:t>增值税</w:t>
            </w:r>
          </w:p>
        </w:tc>
        <w:tc>
          <w:tcPr>
            <w:tcW w:w="211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>项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1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  <w:tc>
          <w:tcPr>
            <w:tcW w:w="14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color w:val="000000"/>
                <w:sz w:val="22"/>
              </w:rPr>
            </w:pPr>
            <w:r>
              <w:rPr>
                <w:rFonts w:cs="宋体" w:hint="eastAsia"/>
                <w:color w:val="000000"/>
                <w:sz w:val="22"/>
                <w:szCs w:val="22"/>
              </w:rPr>
              <w:t xml:space="preserve">　</w:t>
            </w:r>
          </w:p>
        </w:tc>
      </w:tr>
      <w:tr w:rsidR="00922ABF">
        <w:trPr>
          <w:trHeight w:val="900"/>
          <w:jc w:val="center"/>
          <w:hidden/>
        </w:trPr>
        <w:tc>
          <w:tcPr>
            <w:tcW w:w="806" w:type="dxa"/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vanish/>
                <w:color w:val="000000"/>
                <w:sz w:val="22"/>
              </w:rPr>
            </w:pPr>
          </w:p>
        </w:tc>
        <w:tc>
          <w:tcPr>
            <w:tcW w:w="1389" w:type="dxa"/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vanish/>
                <w:color w:val="000000"/>
                <w:sz w:val="22"/>
              </w:rPr>
            </w:pPr>
          </w:p>
        </w:tc>
        <w:tc>
          <w:tcPr>
            <w:tcW w:w="3039" w:type="dxa"/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vanish/>
                <w:color w:val="000000"/>
                <w:sz w:val="22"/>
              </w:rPr>
            </w:pPr>
          </w:p>
        </w:tc>
        <w:tc>
          <w:tcPr>
            <w:tcW w:w="2113" w:type="dxa"/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vanish/>
                <w:color w:val="000000"/>
                <w:sz w:val="22"/>
              </w:rPr>
            </w:pPr>
          </w:p>
        </w:tc>
        <w:tc>
          <w:tcPr>
            <w:tcW w:w="1006" w:type="dxa"/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vanish/>
                <w:color w:val="000000"/>
                <w:sz w:val="22"/>
              </w:rPr>
            </w:pPr>
          </w:p>
        </w:tc>
        <w:tc>
          <w:tcPr>
            <w:tcW w:w="1066" w:type="dxa"/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vanish/>
                <w:color w:val="000000"/>
                <w:sz w:val="22"/>
              </w:rPr>
            </w:pPr>
          </w:p>
        </w:tc>
        <w:tc>
          <w:tcPr>
            <w:tcW w:w="1066" w:type="dxa"/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vanish/>
                <w:color w:val="000000"/>
                <w:sz w:val="22"/>
              </w:rPr>
            </w:pPr>
          </w:p>
        </w:tc>
        <w:tc>
          <w:tcPr>
            <w:tcW w:w="1066" w:type="dxa"/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vanish/>
                <w:color w:val="000000"/>
                <w:sz w:val="22"/>
              </w:rPr>
            </w:pPr>
          </w:p>
        </w:tc>
        <w:tc>
          <w:tcPr>
            <w:tcW w:w="1066" w:type="dxa"/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vanish/>
                <w:color w:val="000000"/>
                <w:sz w:val="22"/>
              </w:rPr>
            </w:pPr>
          </w:p>
        </w:tc>
        <w:tc>
          <w:tcPr>
            <w:tcW w:w="1187" w:type="dxa"/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vanish/>
                <w:color w:val="000000"/>
                <w:sz w:val="22"/>
              </w:rPr>
            </w:pPr>
          </w:p>
        </w:tc>
        <w:tc>
          <w:tcPr>
            <w:tcW w:w="1469" w:type="dxa"/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vanish/>
                <w:color w:val="000000"/>
                <w:sz w:val="22"/>
              </w:rPr>
            </w:pPr>
          </w:p>
        </w:tc>
      </w:tr>
      <w:tr w:rsidR="00922ABF">
        <w:trPr>
          <w:jc w:val="center"/>
          <w:hidden/>
        </w:trPr>
        <w:tc>
          <w:tcPr>
            <w:tcW w:w="806" w:type="dxa"/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vanish/>
                <w:color w:val="000000"/>
                <w:sz w:val="22"/>
              </w:rPr>
            </w:pPr>
          </w:p>
        </w:tc>
        <w:tc>
          <w:tcPr>
            <w:tcW w:w="1389" w:type="dxa"/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vanish/>
                <w:color w:val="000000"/>
                <w:sz w:val="22"/>
              </w:rPr>
            </w:pPr>
          </w:p>
        </w:tc>
        <w:tc>
          <w:tcPr>
            <w:tcW w:w="3039" w:type="dxa"/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vanish/>
                <w:color w:val="000000"/>
                <w:sz w:val="22"/>
              </w:rPr>
            </w:pPr>
          </w:p>
        </w:tc>
        <w:tc>
          <w:tcPr>
            <w:tcW w:w="2113" w:type="dxa"/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vanish/>
                <w:color w:val="000000"/>
                <w:sz w:val="22"/>
              </w:rPr>
            </w:pPr>
          </w:p>
        </w:tc>
        <w:tc>
          <w:tcPr>
            <w:tcW w:w="1006" w:type="dxa"/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vanish/>
                <w:color w:val="000000"/>
                <w:sz w:val="22"/>
              </w:rPr>
            </w:pPr>
          </w:p>
        </w:tc>
        <w:tc>
          <w:tcPr>
            <w:tcW w:w="1066" w:type="dxa"/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vanish/>
                <w:color w:val="000000"/>
                <w:sz w:val="22"/>
              </w:rPr>
            </w:pPr>
          </w:p>
        </w:tc>
        <w:tc>
          <w:tcPr>
            <w:tcW w:w="1066" w:type="dxa"/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vanish/>
                <w:color w:val="000000"/>
                <w:sz w:val="22"/>
              </w:rPr>
            </w:pPr>
          </w:p>
        </w:tc>
        <w:tc>
          <w:tcPr>
            <w:tcW w:w="1066" w:type="dxa"/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vanish/>
                <w:color w:val="000000"/>
                <w:sz w:val="22"/>
              </w:rPr>
            </w:pPr>
          </w:p>
        </w:tc>
        <w:tc>
          <w:tcPr>
            <w:tcW w:w="1066" w:type="dxa"/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vanish/>
                <w:color w:val="000000"/>
                <w:sz w:val="22"/>
              </w:rPr>
            </w:pPr>
          </w:p>
        </w:tc>
        <w:tc>
          <w:tcPr>
            <w:tcW w:w="1187" w:type="dxa"/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vanish/>
                <w:color w:val="000000"/>
                <w:sz w:val="22"/>
              </w:rPr>
            </w:pPr>
          </w:p>
        </w:tc>
        <w:tc>
          <w:tcPr>
            <w:tcW w:w="1469" w:type="dxa"/>
            <w:vAlign w:val="center"/>
          </w:tcPr>
          <w:p w:rsidR="00922ABF" w:rsidRDefault="00922ABF" w:rsidP="007D7A92">
            <w:pPr>
              <w:jc w:val="center"/>
              <w:rPr>
                <w:rFonts w:cs="Times New Roman"/>
                <w:vanish/>
                <w:color w:val="000000"/>
                <w:sz w:val="22"/>
              </w:rPr>
            </w:pPr>
          </w:p>
        </w:tc>
      </w:tr>
    </w:tbl>
    <w:p w:rsidR="00922ABF" w:rsidRPr="00DA543A" w:rsidRDefault="00922ABF" w:rsidP="00287A0E">
      <w:pPr>
        <w:rPr>
          <w:rFonts w:ascii="华文细黑" w:eastAsia="华文细黑" w:hAnsi="华文细黑" w:cs="Times New Roman"/>
          <w:b/>
          <w:bCs/>
          <w:sz w:val="24"/>
          <w:szCs w:val="24"/>
        </w:rPr>
      </w:pPr>
    </w:p>
    <w:sectPr w:rsidR="00922ABF" w:rsidRPr="00DA543A" w:rsidSect="00287A0E">
      <w:pgSz w:w="16838" w:h="11906" w:orient="landscape"/>
      <w:pgMar w:top="1797" w:right="1440" w:bottom="1797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D5CA2" w:rsidRDefault="00BD5CA2" w:rsidP="00177DA4">
      <w:r>
        <w:separator/>
      </w:r>
    </w:p>
  </w:endnote>
  <w:endnote w:type="continuationSeparator" w:id="0">
    <w:p w:rsidR="00BD5CA2" w:rsidRDefault="00BD5CA2" w:rsidP="00177DA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altName w:val="仿宋"/>
    <w:charset w:val="86"/>
    <w:family w:val="modern"/>
    <w:pitch w:val="fixed"/>
    <w:sig w:usb0="00000001" w:usb1="080E0000" w:usb2="00000010" w:usb3="00000000" w:csb0="00040000" w:csb1="00000000"/>
  </w:font>
  <w:font w:name="华文细黑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D5CA2" w:rsidRDefault="00BD5CA2" w:rsidP="00177DA4">
      <w:r>
        <w:separator/>
      </w:r>
    </w:p>
  </w:footnote>
  <w:footnote w:type="continuationSeparator" w:id="0">
    <w:p w:rsidR="00BD5CA2" w:rsidRDefault="00BD5CA2" w:rsidP="00177DA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46B96"/>
    <w:multiLevelType w:val="hybridMultilevel"/>
    <w:tmpl w:val="C0029552"/>
    <w:lvl w:ilvl="0" w:tplc="FFFFFFFF">
      <w:start w:val="1"/>
      <w:numFmt w:val="lowerLetter"/>
      <w:lvlText w:val="%1)"/>
      <w:lvlJc w:val="left"/>
      <w:pPr>
        <w:ind w:left="840" w:hanging="420"/>
      </w:pPr>
    </w:lvl>
    <w:lvl w:ilvl="1" w:tplc="FFDC65FE">
      <w:start w:val="2"/>
      <w:numFmt w:val="japaneseCounting"/>
      <w:lvlText w:val="%2．"/>
      <w:lvlJc w:val="left"/>
      <w:pPr>
        <w:ind w:left="132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680" w:hanging="420"/>
      </w:pPr>
    </w:lvl>
    <w:lvl w:ilvl="3" w:tplc="0409000F">
      <w:start w:val="1"/>
      <w:numFmt w:val="decimal"/>
      <w:lvlText w:val="%4."/>
      <w:lvlJc w:val="left"/>
      <w:pPr>
        <w:ind w:left="2100" w:hanging="420"/>
      </w:pPr>
    </w:lvl>
    <w:lvl w:ilvl="4" w:tplc="04090019">
      <w:start w:val="1"/>
      <w:numFmt w:val="lowerLetter"/>
      <w:lvlText w:val="%5)"/>
      <w:lvlJc w:val="left"/>
      <w:pPr>
        <w:ind w:left="2520" w:hanging="420"/>
      </w:pPr>
    </w:lvl>
    <w:lvl w:ilvl="5" w:tplc="0409001B">
      <w:start w:val="1"/>
      <w:numFmt w:val="lowerRoman"/>
      <w:lvlText w:val="%6."/>
      <w:lvlJc w:val="right"/>
      <w:pPr>
        <w:ind w:left="2940" w:hanging="420"/>
      </w:pPr>
    </w:lvl>
    <w:lvl w:ilvl="6" w:tplc="0409000F">
      <w:start w:val="1"/>
      <w:numFmt w:val="decimal"/>
      <w:lvlText w:val="%7."/>
      <w:lvlJc w:val="left"/>
      <w:pPr>
        <w:ind w:left="3360" w:hanging="420"/>
      </w:pPr>
    </w:lvl>
    <w:lvl w:ilvl="7" w:tplc="04090019">
      <w:start w:val="1"/>
      <w:numFmt w:val="lowerLetter"/>
      <w:lvlText w:val="%8)"/>
      <w:lvlJc w:val="left"/>
      <w:pPr>
        <w:ind w:left="3780" w:hanging="420"/>
      </w:pPr>
    </w:lvl>
    <w:lvl w:ilvl="8" w:tplc="0409001B">
      <w:start w:val="1"/>
      <w:numFmt w:val="lowerRoman"/>
      <w:lvlText w:val="%9."/>
      <w:lvlJc w:val="right"/>
      <w:pPr>
        <w:ind w:left="4200" w:hanging="420"/>
      </w:pPr>
    </w:lvl>
  </w:abstractNum>
  <w:abstractNum w:abstractNumId="1">
    <w:nsid w:val="12BA0D1E"/>
    <w:multiLevelType w:val="hybridMultilevel"/>
    <w:tmpl w:val="F55C7650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1A6130AD"/>
    <w:multiLevelType w:val="hybridMultilevel"/>
    <w:tmpl w:val="51A802FA"/>
    <w:lvl w:ilvl="0" w:tplc="677A18F8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1272" w:hanging="420"/>
      </w:pPr>
    </w:lvl>
    <w:lvl w:ilvl="2" w:tplc="0409001B">
      <w:start w:val="1"/>
      <w:numFmt w:val="lowerRoman"/>
      <w:lvlText w:val="%3."/>
      <w:lvlJc w:val="right"/>
      <w:pPr>
        <w:ind w:left="1692" w:hanging="420"/>
      </w:pPr>
    </w:lvl>
    <w:lvl w:ilvl="3" w:tplc="0409000F">
      <w:start w:val="1"/>
      <w:numFmt w:val="decimal"/>
      <w:lvlText w:val="%4."/>
      <w:lvlJc w:val="left"/>
      <w:pPr>
        <w:ind w:left="2112" w:hanging="420"/>
      </w:pPr>
    </w:lvl>
    <w:lvl w:ilvl="4" w:tplc="04090019">
      <w:start w:val="1"/>
      <w:numFmt w:val="lowerLetter"/>
      <w:lvlText w:val="%5)"/>
      <w:lvlJc w:val="left"/>
      <w:pPr>
        <w:ind w:left="2532" w:hanging="420"/>
      </w:pPr>
    </w:lvl>
    <w:lvl w:ilvl="5" w:tplc="0409001B">
      <w:start w:val="1"/>
      <w:numFmt w:val="lowerRoman"/>
      <w:lvlText w:val="%6."/>
      <w:lvlJc w:val="right"/>
      <w:pPr>
        <w:ind w:left="2952" w:hanging="420"/>
      </w:pPr>
    </w:lvl>
    <w:lvl w:ilvl="6" w:tplc="0409000F">
      <w:start w:val="1"/>
      <w:numFmt w:val="decimal"/>
      <w:lvlText w:val="%7."/>
      <w:lvlJc w:val="left"/>
      <w:pPr>
        <w:ind w:left="3372" w:hanging="420"/>
      </w:pPr>
    </w:lvl>
    <w:lvl w:ilvl="7" w:tplc="04090019">
      <w:start w:val="1"/>
      <w:numFmt w:val="lowerLetter"/>
      <w:lvlText w:val="%8)"/>
      <w:lvlJc w:val="left"/>
      <w:pPr>
        <w:ind w:left="3792" w:hanging="420"/>
      </w:pPr>
    </w:lvl>
    <w:lvl w:ilvl="8" w:tplc="0409001B">
      <w:start w:val="1"/>
      <w:numFmt w:val="lowerRoman"/>
      <w:lvlText w:val="%9."/>
      <w:lvlJc w:val="right"/>
      <w:pPr>
        <w:ind w:left="4212" w:hanging="420"/>
      </w:pPr>
    </w:lvl>
  </w:abstractNum>
  <w:abstractNum w:abstractNumId="3">
    <w:nsid w:val="51F727D6"/>
    <w:multiLevelType w:val="hybridMultilevel"/>
    <w:tmpl w:val="E562712A"/>
    <w:lvl w:ilvl="0" w:tplc="0409000F">
      <w:start w:val="1"/>
      <w:numFmt w:val="decimal"/>
      <w:lvlText w:val="%1."/>
      <w:lvlJc w:val="left"/>
      <w:pPr>
        <w:ind w:left="858" w:hanging="432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1266" w:hanging="420"/>
      </w:pPr>
    </w:lvl>
    <w:lvl w:ilvl="2" w:tplc="0409001B">
      <w:start w:val="1"/>
      <w:numFmt w:val="lowerRoman"/>
      <w:lvlText w:val="%3."/>
      <w:lvlJc w:val="right"/>
      <w:pPr>
        <w:ind w:left="1686" w:hanging="420"/>
      </w:pPr>
    </w:lvl>
    <w:lvl w:ilvl="3" w:tplc="0409000F">
      <w:start w:val="1"/>
      <w:numFmt w:val="decimal"/>
      <w:lvlText w:val="%4."/>
      <w:lvlJc w:val="left"/>
      <w:pPr>
        <w:ind w:left="2106" w:hanging="420"/>
      </w:pPr>
    </w:lvl>
    <w:lvl w:ilvl="4" w:tplc="04090019">
      <w:start w:val="1"/>
      <w:numFmt w:val="lowerLetter"/>
      <w:lvlText w:val="%5)"/>
      <w:lvlJc w:val="left"/>
      <w:pPr>
        <w:ind w:left="2526" w:hanging="420"/>
      </w:pPr>
    </w:lvl>
    <w:lvl w:ilvl="5" w:tplc="0409001B">
      <w:start w:val="1"/>
      <w:numFmt w:val="lowerRoman"/>
      <w:lvlText w:val="%6."/>
      <w:lvlJc w:val="right"/>
      <w:pPr>
        <w:ind w:left="2946" w:hanging="420"/>
      </w:pPr>
    </w:lvl>
    <w:lvl w:ilvl="6" w:tplc="0409000F">
      <w:start w:val="1"/>
      <w:numFmt w:val="decimal"/>
      <w:lvlText w:val="%7."/>
      <w:lvlJc w:val="left"/>
      <w:pPr>
        <w:ind w:left="3366" w:hanging="420"/>
      </w:pPr>
    </w:lvl>
    <w:lvl w:ilvl="7" w:tplc="04090019">
      <w:start w:val="1"/>
      <w:numFmt w:val="lowerLetter"/>
      <w:lvlText w:val="%8)"/>
      <w:lvlJc w:val="left"/>
      <w:pPr>
        <w:ind w:left="3786" w:hanging="420"/>
      </w:pPr>
    </w:lvl>
    <w:lvl w:ilvl="8" w:tplc="0409001B">
      <w:start w:val="1"/>
      <w:numFmt w:val="lowerRoman"/>
      <w:lvlText w:val="%9."/>
      <w:lvlJc w:val="right"/>
      <w:pPr>
        <w:ind w:left="4206" w:hanging="420"/>
      </w:pPr>
    </w:lvl>
  </w:abstractNum>
  <w:abstractNum w:abstractNumId="4">
    <w:nsid w:val="56E011AC"/>
    <w:multiLevelType w:val="hybridMultilevel"/>
    <w:tmpl w:val="BB72B630"/>
    <w:lvl w:ilvl="0" w:tplc="A5EE4A66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1272" w:hanging="420"/>
      </w:pPr>
    </w:lvl>
    <w:lvl w:ilvl="2" w:tplc="0409001B">
      <w:start w:val="1"/>
      <w:numFmt w:val="lowerRoman"/>
      <w:lvlText w:val="%3."/>
      <w:lvlJc w:val="right"/>
      <w:pPr>
        <w:ind w:left="1692" w:hanging="420"/>
      </w:pPr>
    </w:lvl>
    <w:lvl w:ilvl="3" w:tplc="0409000F">
      <w:start w:val="1"/>
      <w:numFmt w:val="decimal"/>
      <w:lvlText w:val="%4."/>
      <w:lvlJc w:val="left"/>
      <w:pPr>
        <w:ind w:left="2112" w:hanging="420"/>
      </w:pPr>
    </w:lvl>
    <w:lvl w:ilvl="4" w:tplc="04090019">
      <w:start w:val="1"/>
      <w:numFmt w:val="lowerLetter"/>
      <w:lvlText w:val="%5)"/>
      <w:lvlJc w:val="left"/>
      <w:pPr>
        <w:ind w:left="2532" w:hanging="420"/>
      </w:pPr>
    </w:lvl>
    <w:lvl w:ilvl="5" w:tplc="0409001B">
      <w:start w:val="1"/>
      <w:numFmt w:val="lowerRoman"/>
      <w:lvlText w:val="%6."/>
      <w:lvlJc w:val="right"/>
      <w:pPr>
        <w:ind w:left="2952" w:hanging="420"/>
      </w:pPr>
    </w:lvl>
    <w:lvl w:ilvl="6" w:tplc="0409000F">
      <w:start w:val="1"/>
      <w:numFmt w:val="decimal"/>
      <w:lvlText w:val="%7."/>
      <w:lvlJc w:val="left"/>
      <w:pPr>
        <w:ind w:left="3372" w:hanging="420"/>
      </w:pPr>
    </w:lvl>
    <w:lvl w:ilvl="7" w:tplc="04090019">
      <w:start w:val="1"/>
      <w:numFmt w:val="lowerLetter"/>
      <w:lvlText w:val="%8)"/>
      <w:lvlJc w:val="left"/>
      <w:pPr>
        <w:ind w:left="3792" w:hanging="420"/>
      </w:pPr>
    </w:lvl>
    <w:lvl w:ilvl="8" w:tplc="0409001B">
      <w:start w:val="1"/>
      <w:numFmt w:val="lowerRoman"/>
      <w:lvlText w:val="%9."/>
      <w:lvlJc w:val="right"/>
      <w:pPr>
        <w:ind w:left="4212" w:hanging="420"/>
      </w:pPr>
    </w:lvl>
  </w:abstractNum>
  <w:abstractNum w:abstractNumId="5">
    <w:nsid w:val="610B3871"/>
    <w:multiLevelType w:val="hybridMultilevel"/>
    <w:tmpl w:val="C7CEC564"/>
    <w:lvl w:ilvl="0" w:tplc="E1783FB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1260" w:hanging="420"/>
      </w:pPr>
    </w:lvl>
    <w:lvl w:ilvl="2" w:tplc="0409001B">
      <w:start w:val="1"/>
      <w:numFmt w:val="lowerRoman"/>
      <w:lvlText w:val="%3."/>
      <w:lvlJc w:val="right"/>
      <w:pPr>
        <w:ind w:left="1680" w:hanging="420"/>
      </w:pPr>
    </w:lvl>
    <w:lvl w:ilvl="3" w:tplc="0409000F">
      <w:start w:val="1"/>
      <w:numFmt w:val="decimal"/>
      <w:lvlText w:val="%4."/>
      <w:lvlJc w:val="left"/>
      <w:pPr>
        <w:ind w:left="2100" w:hanging="420"/>
      </w:pPr>
    </w:lvl>
    <w:lvl w:ilvl="4" w:tplc="04090019">
      <w:start w:val="1"/>
      <w:numFmt w:val="lowerLetter"/>
      <w:lvlText w:val="%5)"/>
      <w:lvlJc w:val="left"/>
      <w:pPr>
        <w:ind w:left="2520" w:hanging="420"/>
      </w:pPr>
    </w:lvl>
    <w:lvl w:ilvl="5" w:tplc="0409001B">
      <w:start w:val="1"/>
      <w:numFmt w:val="lowerRoman"/>
      <w:lvlText w:val="%6."/>
      <w:lvlJc w:val="right"/>
      <w:pPr>
        <w:ind w:left="2940" w:hanging="420"/>
      </w:pPr>
    </w:lvl>
    <w:lvl w:ilvl="6" w:tplc="0409000F">
      <w:start w:val="1"/>
      <w:numFmt w:val="decimal"/>
      <w:lvlText w:val="%7."/>
      <w:lvlJc w:val="left"/>
      <w:pPr>
        <w:ind w:left="3360" w:hanging="420"/>
      </w:pPr>
    </w:lvl>
    <w:lvl w:ilvl="7" w:tplc="04090019">
      <w:start w:val="1"/>
      <w:numFmt w:val="lowerLetter"/>
      <w:lvlText w:val="%8)"/>
      <w:lvlJc w:val="left"/>
      <w:pPr>
        <w:ind w:left="3780" w:hanging="420"/>
      </w:pPr>
    </w:lvl>
    <w:lvl w:ilvl="8" w:tplc="0409001B">
      <w:start w:val="1"/>
      <w:numFmt w:val="lowerRoman"/>
      <w:lvlText w:val="%9."/>
      <w:lvlJc w:val="right"/>
      <w:pPr>
        <w:ind w:left="4200" w:hanging="420"/>
      </w:pPr>
    </w:lvl>
  </w:abstractNum>
  <w:abstractNum w:abstractNumId="6">
    <w:nsid w:val="778B523D"/>
    <w:multiLevelType w:val="hybridMultilevel"/>
    <w:tmpl w:val="A89AA6FE"/>
    <w:lvl w:ilvl="0" w:tplc="F6BC0C7E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1272" w:hanging="420"/>
      </w:pPr>
    </w:lvl>
    <w:lvl w:ilvl="2" w:tplc="0409001B">
      <w:start w:val="1"/>
      <w:numFmt w:val="lowerRoman"/>
      <w:lvlText w:val="%3."/>
      <w:lvlJc w:val="right"/>
      <w:pPr>
        <w:ind w:left="1692" w:hanging="420"/>
      </w:pPr>
    </w:lvl>
    <w:lvl w:ilvl="3" w:tplc="0409000F">
      <w:start w:val="1"/>
      <w:numFmt w:val="decimal"/>
      <w:lvlText w:val="%4."/>
      <w:lvlJc w:val="left"/>
      <w:pPr>
        <w:ind w:left="2112" w:hanging="420"/>
      </w:pPr>
    </w:lvl>
    <w:lvl w:ilvl="4" w:tplc="04090019">
      <w:start w:val="1"/>
      <w:numFmt w:val="lowerLetter"/>
      <w:lvlText w:val="%5)"/>
      <w:lvlJc w:val="left"/>
      <w:pPr>
        <w:ind w:left="2532" w:hanging="420"/>
      </w:pPr>
    </w:lvl>
    <w:lvl w:ilvl="5" w:tplc="0409001B">
      <w:start w:val="1"/>
      <w:numFmt w:val="lowerRoman"/>
      <w:lvlText w:val="%6."/>
      <w:lvlJc w:val="right"/>
      <w:pPr>
        <w:ind w:left="2952" w:hanging="420"/>
      </w:pPr>
    </w:lvl>
    <w:lvl w:ilvl="6" w:tplc="0409000F">
      <w:start w:val="1"/>
      <w:numFmt w:val="decimal"/>
      <w:lvlText w:val="%7."/>
      <w:lvlJc w:val="left"/>
      <w:pPr>
        <w:ind w:left="3372" w:hanging="420"/>
      </w:pPr>
    </w:lvl>
    <w:lvl w:ilvl="7" w:tplc="04090019">
      <w:start w:val="1"/>
      <w:numFmt w:val="lowerLetter"/>
      <w:lvlText w:val="%8)"/>
      <w:lvlJc w:val="left"/>
      <w:pPr>
        <w:ind w:left="3792" w:hanging="420"/>
      </w:pPr>
    </w:lvl>
    <w:lvl w:ilvl="8" w:tplc="0409001B">
      <w:start w:val="1"/>
      <w:numFmt w:val="lowerRoman"/>
      <w:lvlText w:val="%9."/>
      <w:lvlJc w:val="right"/>
      <w:pPr>
        <w:ind w:left="4212" w:hanging="420"/>
      </w:pPr>
    </w:lvl>
  </w:abstractNum>
  <w:abstractNum w:abstractNumId="7">
    <w:nsid w:val="7B0257B7"/>
    <w:multiLevelType w:val="hybridMultilevel"/>
    <w:tmpl w:val="2AA6A666"/>
    <w:lvl w:ilvl="0" w:tplc="19DC4C8A">
      <w:start w:val="1"/>
      <w:numFmt w:val="japaneseCounting"/>
      <w:lvlText w:val="%1、"/>
      <w:lvlJc w:val="left"/>
      <w:pPr>
        <w:ind w:left="432" w:hanging="432"/>
      </w:pPr>
      <w:rPr>
        <w:rFonts w:hint="default"/>
      </w:rPr>
    </w:lvl>
    <w:lvl w:ilvl="1" w:tplc="04090019">
      <w:start w:val="1"/>
      <w:numFmt w:val="lowerLetter"/>
      <w:lvlText w:val="%2)"/>
      <w:lvlJc w:val="left"/>
      <w:pPr>
        <w:ind w:left="840" w:hanging="420"/>
      </w:pPr>
    </w:lvl>
    <w:lvl w:ilvl="2" w:tplc="0409001B">
      <w:start w:val="1"/>
      <w:numFmt w:val="lowerRoman"/>
      <w:lvlText w:val="%3."/>
      <w:lvlJc w:val="right"/>
      <w:pPr>
        <w:ind w:left="1260" w:hanging="420"/>
      </w:pPr>
    </w:lvl>
    <w:lvl w:ilvl="3" w:tplc="0409000F">
      <w:start w:val="1"/>
      <w:numFmt w:val="decimal"/>
      <w:lvlText w:val="%4."/>
      <w:lvlJc w:val="left"/>
      <w:pPr>
        <w:ind w:left="1680" w:hanging="420"/>
      </w:pPr>
    </w:lvl>
    <w:lvl w:ilvl="4" w:tplc="04090019">
      <w:start w:val="1"/>
      <w:numFmt w:val="lowerLetter"/>
      <w:lvlText w:val="%5)"/>
      <w:lvlJc w:val="left"/>
      <w:pPr>
        <w:ind w:left="2100" w:hanging="420"/>
      </w:pPr>
    </w:lvl>
    <w:lvl w:ilvl="5" w:tplc="0409001B">
      <w:start w:val="1"/>
      <w:numFmt w:val="lowerRoman"/>
      <w:lvlText w:val="%6."/>
      <w:lvlJc w:val="right"/>
      <w:pPr>
        <w:ind w:left="2520" w:hanging="420"/>
      </w:pPr>
    </w:lvl>
    <w:lvl w:ilvl="6" w:tplc="0409000F">
      <w:start w:val="1"/>
      <w:numFmt w:val="decimal"/>
      <w:lvlText w:val="%7."/>
      <w:lvlJc w:val="left"/>
      <w:pPr>
        <w:ind w:left="2940" w:hanging="420"/>
      </w:pPr>
    </w:lvl>
    <w:lvl w:ilvl="7" w:tplc="04090019">
      <w:start w:val="1"/>
      <w:numFmt w:val="lowerLetter"/>
      <w:lvlText w:val="%8)"/>
      <w:lvlJc w:val="left"/>
      <w:pPr>
        <w:ind w:left="3360" w:hanging="420"/>
      </w:pPr>
    </w:lvl>
    <w:lvl w:ilvl="8" w:tplc="0409001B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7BEE1EE3"/>
    <w:multiLevelType w:val="hybridMultilevel"/>
    <w:tmpl w:val="2BE2E530"/>
    <w:lvl w:ilvl="0" w:tplc="0409000F">
      <w:start w:val="1"/>
      <w:numFmt w:val="decimal"/>
      <w:lvlText w:val="%1."/>
      <w:lvlJc w:val="left"/>
      <w:pPr>
        <w:ind w:left="852" w:hanging="420"/>
      </w:pPr>
    </w:lvl>
    <w:lvl w:ilvl="1" w:tplc="04090019">
      <w:start w:val="1"/>
      <w:numFmt w:val="lowerLetter"/>
      <w:lvlText w:val="%2)"/>
      <w:lvlJc w:val="left"/>
      <w:pPr>
        <w:ind w:left="1272" w:hanging="420"/>
      </w:pPr>
    </w:lvl>
    <w:lvl w:ilvl="2" w:tplc="0409001B">
      <w:start w:val="1"/>
      <w:numFmt w:val="lowerRoman"/>
      <w:lvlText w:val="%3."/>
      <w:lvlJc w:val="right"/>
      <w:pPr>
        <w:ind w:left="1692" w:hanging="420"/>
      </w:pPr>
    </w:lvl>
    <w:lvl w:ilvl="3" w:tplc="0409000F">
      <w:start w:val="1"/>
      <w:numFmt w:val="decimal"/>
      <w:lvlText w:val="%4."/>
      <w:lvlJc w:val="left"/>
      <w:pPr>
        <w:ind w:left="2112" w:hanging="420"/>
      </w:pPr>
    </w:lvl>
    <w:lvl w:ilvl="4" w:tplc="04090019">
      <w:start w:val="1"/>
      <w:numFmt w:val="lowerLetter"/>
      <w:lvlText w:val="%5)"/>
      <w:lvlJc w:val="left"/>
      <w:pPr>
        <w:ind w:left="2532" w:hanging="420"/>
      </w:pPr>
    </w:lvl>
    <w:lvl w:ilvl="5" w:tplc="0409001B">
      <w:start w:val="1"/>
      <w:numFmt w:val="lowerRoman"/>
      <w:lvlText w:val="%6."/>
      <w:lvlJc w:val="right"/>
      <w:pPr>
        <w:ind w:left="2952" w:hanging="420"/>
      </w:pPr>
    </w:lvl>
    <w:lvl w:ilvl="6" w:tplc="0409000F">
      <w:start w:val="1"/>
      <w:numFmt w:val="decimal"/>
      <w:lvlText w:val="%7."/>
      <w:lvlJc w:val="left"/>
      <w:pPr>
        <w:ind w:left="3372" w:hanging="420"/>
      </w:pPr>
    </w:lvl>
    <w:lvl w:ilvl="7" w:tplc="04090019">
      <w:start w:val="1"/>
      <w:numFmt w:val="lowerLetter"/>
      <w:lvlText w:val="%8)"/>
      <w:lvlJc w:val="left"/>
      <w:pPr>
        <w:ind w:left="3792" w:hanging="420"/>
      </w:pPr>
    </w:lvl>
    <w:lvl w:ilvl="8" w:tplc="0409001B">
      <w:start w:val="1"/>
      <w:numFmt w:val="lowerRoman"/>
      <w:lvlText w:val="%9."/>
      <w:lvlJc w:val="right"/>
      <w:pPr>
        <w:ind w:left="4212" w:hanging="42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3"/>
  </w:num>
  <w:num w:numId="5">
    <w:abstractNumId w:val="6"/>
  </w:num>
  <w:num w:numId="6">
    <w:abstractNumId w:val="4"/>
  </w:num>
  <w:num w:numId="7">
    <w:abstractNumId w:val="5"/>
  </w:num>
  <w:num w:numId="8">
    <w:abstractNumId w:val="1"/>
  </w:num>
  <w:num w:numId="9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proofState w:spelling="clean"/>
  <w:doNotTrackMoves/>
  <w:defaultTabStop w:val="420"/>
  <w:doNotHyphenateCaps/>
  <w:drawingGridVerticalSpacing w:val="156"/>
  <w:displayHorizontalDrawingGridEvery w:val="0"/>
  <w:displayVerticalDrawingGridEvery w:val="2"/>
  <w:characterSpacingControl w:val="compressPunctuation"/>
  <w:noLineBreaksAfter w:lang="zh-CN" w:val="$([{£¥·‘“〈《「『【〔〖〝﹙﹛﹝＄（．［｛￡￥"/>
  <w:noLineBreaksBefore w:lang="zh-CN" w:val="!%),.:;&gt;?]}¢¨°·ˇˉ―‖’”…‰′″›℃∶、。〃〉》」』】〕〗〞︶︺︾﹀﹄﹚﹜﹞！＂％＇），．：；？］｀｜｝～￠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072D"/>
    <w:rsid w:val="000601D4"/>
    <w:rsid w:val="000B7ED8"/>
    <w:rsid w:val="000C33C8"/>
    <w:rsid w:val="000F32AC"/>
    <w:rsid w:val="00110C2C"/>
    <w:rsid w:val="0011427B"/>
    <w:rsid w:val="00177DA4"/>
    <w:rsid w:val="001C0EFC"/>
    <w:rsid w:val="001D373F"/>
    <w:rsid w:val="00237D72"/>
    <w:rsid w:val="0025031B"/>
    <w:rsid w:val="002540A3"/>
    <w:rsid w:val="00265888"/>
    <w:rsid w:val="00287A0E"/>
    <w:rsid w:val="002E1173"/>
    <w:rsid w:val="00324951"/>
    <w:rsid w:val="004F61DD"/>
    <w:rsid w:val="005006F2"/>
    <w:rsid w:val="00515E5F"/>
    <w:rsid w:val="0051601C"/>
    <w:rsid w:val="00547055"/>
    <w:rsid w:val="0055158A"/>
    <w:rsid w:val="005877D2"/>
    <w:rsid w:val="005B3578"/>
    <w:rsid w:val="005D3B45"/>
    <w:rsid w:val="005F54EC"/>
    <w:rsid w:val="00606CF6"/>
    <w:rsid w:val="00620251"/>
    <w:rsid w:val="00667096"/>
    <w:rsid w:val="00681ABC"/>
    <w:rsid w:val="006B091A"/>
    <w:rsid w:val="006E3DF3"/>
    <w:rsid w:val="006E4D4F"/>
    <w:rsid w:val="00720747"/>
    <w:rsid w:val="00781C72"/>
    <w:rsid w:val="0078203B"/>
    <w:rsid w:val="00783996"/>
    <w:rsid w:val="007C072D"/>
    <w:rsid w:val="007C0BB7"/>
    <w:rsid w:val="007D06AC"/>
    <w:rsid w:val="007D7A92"/>
    <w:rsid w:val="007F7DDE"/>
    <w:rsid w:val="00841856"/>
    <w:rsid w:val="0087026C"/>
    <w:rsid w:val="008953C3"/>
    <w:rsid w:val="008D430D"/>
    <w:rsid w:val="008F1E19"/>
    <w:rsid w:val="00922ABF"/>
    <w:rsid w:val="00A343F5"/>
    <w:rsid w:val="00B23C93"/>
    <w:rsid w:val="00BA3DE3"/>
    <w:rsid w:val="00BC350C"/>
    <w:rsid w:val="00BD5CA2"/>
    <w:rsid w:val="00C55977"/>
    <w:rsid w:val="00C73E73"/>
    <w:rsid w:val="00C81A67"/>
    <w:rsid w:val="00CB56E4"/>
    <w:rsid w:val="00CF7E5E"/>
    <w:rsid w:val="00DA543A"/>
    <w:rsid w:val="00DE116D"/>
    <w:rsid w:val="00E127FF"/>
    <w:rsid w:val="00E134F9"/>
    <w:rsid w:val="00E83C12"/>
    <w:rsid w:val="00EC4462"/>
    <w:rsid w:val="00F12BE0"/>
    <w:rsid w:val="00F13C6E"/>
    <w:rsid w:val="00F560E2"/>
    <w:rsid w:val="00F567F7"/>
    <w:rsid w:val="00FB44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5977"/>
    <w:pPr>
      <w:widowControl w:val="0"/>
      <w:jc w:val="both"/>
    </w:pPr>
    <w:rPr>
      <w:rFonts w:cs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99"/>
    <w:qFormat/>
    <w:rsid w:val="007C072D"/>
    <w:pPr>
      <w:ind w:firstLineChars="200" w:firstLine="420"/>
    </w:pPr>
  </w:style>
  <w:style w:type="paragraph" w:styleId="a4">
    <w:name w:val="header"/>
    <w:basedOn w:val="a"/>
    <w:link w:val="Char"/>
    <w:uiPriority w:val="99"/>
    <w:semiHidden/>
    <w:unhideWhenUsed/>
    <w:rsid w:val="00177DA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semiHidden/>
    <w:rsid w:val="00177DA4"/>
    <w:rPr>
      <w:rFonts w:cs="Calibri"/>
      <w:sz w:val="18"/>
      <w:szCs w:val="18"/>
    </w:rPr>
  </w:style>
  <w:style w:type="paragraph" w:styleId="a5">
    <w:name w:val="footer"/>
    <w:basedOn w:val="a"/>
    <w:link w:val="Char0"/>
    <w:uiPriority w:val="99"/>
    <w:semiHidden/>
    <w:unhideWhenUsed/>
    <w:rsid w:val="00177DA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semiHidden/>
    <w:rsid w:val="00177DA4"/>
    <w:rPr>
      <w:rFonts w:cs="Calibr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89105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5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54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054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282</TotalTime>
  <Pages>8</Pages>
  <Words>495</Words>
  <Characters>2823</Characters>
  <Application>Microsoft Office Word</Application>
  <DocSecurity>0</DocSecurity>
  <Lines>23</Lines>
  <Paragraphs>6</Paragraphs>
  <ScaleCrop>false</ScaleCrop>
  <Company>微软中国</Company>
  <LinksUpToDate>false</LinksUpToDate>
  <CharactersWithSpaces>3312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于俊清</cp:lastModifiedBy>
  <cp:revision>27</cp:revision>
  <dcterms:created xsi:type="dcterms:W3CDTF">2016-09-26T12:39:00Z</dcterms:created>
  <dcterms:modified xsi:type="dcterms:W3CDTF">2016-11-16T07:24:00Z</dcterms:modified>
</cp:coreProperties>
</file>