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exact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1：</w:t>
      </w:r>
      <w:r>
        <w:rPr>
          <w:rFonts w:hint="eastAsia" w:ascii="仿宋_GB2312" w:hAnsi="宋体" w:eastAsia="仿宋_GB2312"/>
          <w:sz w:val="32"/>
          <w:szCs w:val="32"/>
        </w:rPr>
        <w:t>节能环保</w:t>
      </w:r>
      <w:r>
        <w:rPr>
          <w:rFonts w:ascii="仿宋_GB2312" w:hAnsi="宋体" w:eastAsia="仿宋_GB2312"/>
          <w:sz w:val="32"/>
          <w:szCs w:val="32"/>
        </w:rPr>
        <w:t>宣传</w:t>
      </w:r>
      <w:r>
        <w:rPr>
          <w:rFonts w:hint="eastAsia" w:ascii="仿宋_GB2312" w:hAnsi="宋体" w:eastAsia="仿宋_GB2312"/>
          <w:sz w:val="32"/>
          <w:szCs w:val="32"/>
        </w:rPr>
        <w:t>用</w:t>
      </w:r>
      <w:r>
        <w:rPr>
          <w:rFonts w:ascii="仿宋_GB2312" w:hAnsi="宋体" w:eastAsia="仿宋_GB2312"/>
          <w:sz w:val="32"/>
          <w:szCs w:val="32"/>
        </w:rPr>
        <w:t>品</w:t>
      </w:r>
      <w:r>
        <w:rPr>
          <w:rFonts w:hint="eastAsia" w:ascii="仿宋_GB2312" w:hAnsi="宋体" w:eastAsia="仿宋_GB2312"/>
          <w:sz w:val="32"/>
          <w:szCs w:val="32"/>
        </w:rPr>
        <w:t>技术参数</w:t>
      </w:r>
    </w:p>
    <w:tbl>
      <w:tblPr>
        <w:tblStyle w:val="6"/>
        <w:tblW w:w="81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4"/>
        <w:gridCol w:w="1714"/>
        <w:gridCol w:w="1200"/>
        <w:gridCol w:w="1236"/>
        <w:gridCol w:w="1908"/>
        <w:gridCol w:w="720"/>
        <w:gridCol w:w="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1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样品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0" w:hRule="atLeast"/>
        </w:trPr>
        <w:tc>
          <w:tcPr>
            <w:tcW w:w="56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1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anchor distT="0" distB="0" distL="114935" distR="114935" simplePos="0" relativeHeight="251658240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750570</wp:posOffset>
                  </wp:positionV>
                  <wp:extent cx="986155" cy="1333500"/>
                  <wp:effectExtent l="0" t="0" r="4445" b="0"/>
                  <wp:wrapNone/>
                  <wp:docPr id="2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6155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防水帆布包</w:t>
            </w:r>
          </w:p>
        </w:tc>
        <w:tc>
          <w:tcPr>
            <w:tcW w:w="1236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下底宽33cm,上底宽45cm,底部打开侧面宽13厘米，包体高35厘米，拎袋高15cm</w:t>
            </w:r>
          </w:p>
        </w:tc>
        <w:tc>
          <w:tcPr>
            <w:tcW w:w="1908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订制加厚防水帆布包，里面加PVC防水涂层；内胆为防静电的涤塔夫，内胆一侧缝制一个约12cm*14cm的内兜；开口处缝合优质拉链，印刷原生态花朵、爱心等20种环保时尚图案。</w:t>
            </w:r>
          </w:p>
        </w:tc>
        <w:tc>
          <w:tcPr>
            <w:tcW w:w="720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个</w:t>
            </w:r>
          </w:p>
        </w:tc>
        <w:tc>
          <w:tcPr>
            <w:tcW w:w="852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1050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56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1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6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8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2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20" w:hRule="atLeast"/>
        </w:trPr>
        <w:tc>
          <w:tcPr>
            <w:tcW w:w="56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1068705" cy="1526540"/>
                  <wp:effectExtent l="0" t="0" r="17145" b="16510"/>
                  <wp:docPr id="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1526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蓝牙耳机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 小米运动蓝牙耳机 青春版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</w:p>
        </w:tc>
        <w:tc>
          <w:tcPr>
            <w:tcW w:w="190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5" w:lineRule="atLeast"/>
              <w:ind w:left="0" w:right="0" w:firstLine="0"/>
              <w:rPr>
                <w:rFonts w:hint="default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default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品牌名称：Xiaomi/小米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0" w:beforeAutospacing="0" w:after="0" w:afterAutospacing="0" w:line="15" w:lineRule="atLeast"/>
              <w:ind w:left="0" w:right="0" w:firstLine="0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产品名称：Xiaomi/小米 小米运动蓝牙</w:t>
            </w: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耳机 青春版 双耳无线蓝牙耳塞式</w:t>
            </w:r>
          </w:p>
          <w:p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型号: 小米运动蓝牙耳机 青春版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使用方式: 耳塞式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蓝牙版本: 4.1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防水性能: IPX4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防尘性能: 不支持防尘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耳机左右腔体间连接方式: 有线连接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耳机与播放设备连接方式: 蓝牙连接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生产企业: 小米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颜色分类: 白色 黑色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个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1068705" cy="2662555"/>
                  <wp:effectExtent l="0" t="0" r="17145" b="4445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2662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 </w:t>
            </w:r>
            <w:r>
              <w:rPr>
                <w:rFonts w:hint="default"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保温杯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小米保温杯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br w:type="textWrapping"/>
            </w: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品牌: Xiaomi/小米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产品名称：Xiaomi/小米 保温杯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型号: 保温杯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材质: 316不锈钢304不锈钢PPSU PP硅胶（食品接触用）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容量: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 401mL(含)-500mL(含)产地: 中国大陆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颜色分类: 白色</w:t>
            </w: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br w:type="textWrapping"/>
            </w:r>
            <w:r>
              <w:rPr>
                <w:rFonts w:hint="default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保温性能描述: 68度以上6小时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保温时长: 6小时(含)-12小时(不含)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杯子样式: 直身杯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执行标准：GB/T29606-2013</w:t>
            </w:r>
          </w:p>
          <w:p>
            <w:pPr>
              <w:jc w:val="left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个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6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</w:pPr>
            <w:r>
              <w:drawing>
                <wp:inline distT="0" distB="0" distL="114300" distR="114300">
                  <wp:extent cx="1068705" cy="330200"/>
                  <wp:effectExtent l="0" t="0" r="17145" b="12700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705" cy="33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宣传条幅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宣传条幅（含安装）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红底白字0.7米*8米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个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30" w:hRule="atLeast"/>
        </w:trPr>
        <w:tc>
          <w:tcPr>
            <w:tcW w:w="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</w:pPr>
            <w:r>
              <w:drawing>
                <wp:inline distT="0" distB="0" distL="114300" distR="114300">
                  <wp:extent cx="1067435" cy="1993265"/>
                  <wp:effectExtent l="0" t="0" r="18415" b="698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435" cy="199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宣传挂图</w:t>
            </w:r>
          </w:p>
        </w:tc>
        <w:tc>
          <w:tcPr>
            <w:tcW w:w="12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宣传挂图（不含架子）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四角打孔1.8米*0.8米；相纸高清喷绘。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张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ahoma" w:hAnsi="Tahoma" w:eastAsia="Tahoma" w:cs="Tahoma"/>
                <w:b w:val="0"/>
                <w:i w:val="0"/>
                <w:caps w:val="0"/>
                <w:color w:val="666666"/>
                <w:spacing w:val="0"/>
                <w:kern w:val="44"/>
                <w:sz w:val="18"/>
                <w:szCs w:val="18"/>
                <w:shd w:val="clear" w:fill="FFFFFF"/>
                <w:lang w:val="en-US" w:eastAsia="zh-CN" w:bidi="ar"/>
              </w:rPr>
              <w:t>50</w:t>
            </w:r>
          </w:p>
        </w:tc>
      </w:tr>
    </w:tbl>
    <w:p/>
    <w:p/>
    <w:p/>
    <w:p/>
    <w:p/>
    <w:p/>
    <w:p/>
    <w:p>
      <w:pPr>
        <w:adjustRightInd w:val="0"/>
        <w:snapToGrid w:val="0"/>
        <w:spacing w:line="520" w:lineRule="exact"/>
        <w:jc w:val="left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2：报价单</w:t>
      </w:r>
      <w:bookmarkStart w:id="0" w:name="_GoBack"/>
      <w:bookmarkEnd w:id="0"/>
    </w:p>
    <w:tbl>
      <w:tblPr>
        <w:tblW w:w="64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1080"/>
        <w:gridCol w:w="1080"/>
        <w:gridCol w:w="1080"/>
        <w:gridCol w:w="108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防水帆布包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1050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蓝牙耳机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Style w:val="9"/>
                <w:lang w:val="en-US" w:eastAsia="zh-CN" w:bidi="ar"/>
              </w:rPr>
              <w:t>保温杯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宣传条幅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宣传挂图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张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ahoma" w:hAnsi="Tahoma" w:eastAsia="Tahoma" w:cs="Tahoma"/>
                <w:i w:val="0"/>
                <w:color w:val="666666"/>
                <w:sz w:val="18"/>
                <w:szCs w:val="18"/>
                <w:u w:val="none"/>
              </w:rPr>
            </w:pPr>
            <w:r>
              <w:rPr>
                <w:rFonts w:hint="default" w:ascii="Tahoma" w:hAnsi="Tahoma" w:eastAsia="Tahoma" w:cs="Tahoma"/>
                <w:i w:val="0"/>
                <w:color w:val="666666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4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标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18030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6294F"/>
    <w:rsid w:val="03610016"/>
    <w:rsid w:val="050172BB"/>
    <w:rsid w:val="05645213"/>
    <w:rsid w:val="05DE3C06"/>
    <w:rsid w:val="06CC49C2"/>
    <w:rsid w:val="07624A89"/>
    <w:rsid w:val="07BA133D"/>
    <w:rsid w:val="07EB6B16"/>
    <w:rsid w:val="088E206E"/>
    <w:rsid w:val="0A023313"/>
    <w:rsid w:val="0C2B0CEA"/>
    <w:rsid w:val="0E4373DE"/>
    <w:rsid w:val="0EF517AE"/>
    <w:rsid w:val="0EFE093A"/>
    <w:rsid w:val="0F5F3033"/>
    <w:rsid w:val="0F71556C"/>
    <w:rsid w:val="11A4281B"/>
    <w:rsid w:val="16586491"/>
    <w:rsid w:val="171F0DD0"/>
    <w:rsid w:val="1A2E2CA8"/>
    <w:rsid w:val="1A3C3DF2"/>
    <w:rsid w:val="1E263F60"/>
    <w:rsid w:val="23446B25"/>
    <w:rsid w:val="23613F6C"/>
    <w:rsid w:val="256C3D21"/>
    <w:rsid w:val="27E02E5D"/>
    <w:rsid w:val="29F94A6D"/>
    <w:rsid w:val="2B6849DB"/>
    <w:rsid w:val="2B794CE8"/>
    <w:rsid w:val="32AB69AF"/>
    <w:rsid w:val="33C61C82"/>
    <w:rsid w:val="34B65F30"/>
    <w:rsid w:val="3639528C"/>
    <w:rsid w:val="378F54DE"/>
    <w:rsid w:val="3A7A4007"/>
    <w:rsid w:val="3B02289D"/>
    <w:rsid w:val="3C5D2B17"/>
    <w:rsid w:val="3C8D6626"/>
    <w:rsid w:val="3DE16F9D"/>
    <w:rsid w:val="3E95620C"/>
    <w:rsid w:val="3F381FE9"/>
    <w:rsid w:val="41FB40F5"/>
    <w:rsid w:val="486F64EE"/>
    <w:rsid w:val="4AB646D5"/>
    <w:rsid w:val="4AEC317B"/>
    <w:rsid w:val="4DF25C09"/>
    <w:rsid w:val="4EAB1533"/>
    <w:rsid w:val="4F324DC8"/>
    <w:rsid w:val="4FCE3025"/>
    <w:rsid w:val="50615003"/>
    <w:rsid w:val="519A226F"/>
    <w:rsid w:val="57A403E6"/>
    <w:rsid w:val="585F0778"/>
    <w:rsid w:val="59390A32"/>
    <w:rsid w:val="59A80B89"/>
    <w:rsid w:val="59B9226C"/>
    <w:rsid w:val="5AB23E44"/>
    <w:rsid w:val="5BFD7509"/>
    <w:rsid w:val="5D631727"/>
    <w:rsid w:val="5F90218C"/>
    <w:rsid w:val="64416C12"/>
    <w:rsid w:val="65C22F9E"/>
    <w:rsid w:val="68BB0FEA"/>
    <w:rsid w:val="69D1099E"/>
    <w:rsid w:val="70155CEB"/>
    <w:rsid w:val="70206C60"/>
    <w:rsid w:val="71C845AC"/>
    <w:rsid w:val="73481F69"/>
    <w:rsid w:val="73482038"/>
    <w:rsid w:val="78FE4C9E"/>
    <w:rsid w:val="7B7D67ED"/>
    <w:rsid w:val="7E0E0875"/>
    <w:rsid w:val="7E8D69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next w:val="3"/>
    <w:qFormat/>
    <w:uiPriority w:val="0"/>
    <w:pPr>
      <w:widowControl/>
      <w:spacing w:before="100" w:beforeAutospacing="1" w:after="100" w:afterAutospacing="1"/>
      <w:jc w:val="left"/>
    </w:pPr>
    <w:rPr>
      <w:rFonts w:ascii="ˎ̥" w:hAnsi="ˎ̥" w:cs="宋体"/>
      <w:kern w:val="0"/>
      <w:sz w:val="24"/>
    </w:rPr>
  </w:style>
  <w:style w:type="character" w:customStyle="1" w:styleId="7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11"/>
    <w:basedOn w:val="5"/>
    <w:uiPriority w:val="0"/>
    <w:rPr>
      <w:rFonts w:hint="default" w:ascii="Tahoma" w:hAnsi="Tahoma" w:eastAsia="Tahoma" w:cs="Tahoma"/>
      <w:color w:val="666666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2017-05-11T03:07:00Z</dcterms:created>
  <dc:creator>Administrator</dc:creator>
  <cp:lastModifiedBy>孙立伟</cp:lastModifiedBy>
  <cp:lastPrinted>2017-06-06T05:43:00Z</cp:lastPrinted>
  <dcterms:modified xsi:type="dcterms:W3CDTF">2019-04-02T03:03:15Z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