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</w:p>
    <w:p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值班岗亭维修改造项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eastAsia="zh-CN"/>
        </w:rPr>
        <w:t>目规格书</w:t>
      </w:r>
    </w:p>
    <w:tbl>
      <w:tblPr>
        <w:tblStyle w:val="3"/>
        <w:tblW w:w="12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695"/>
        <w:gridCol w:w="4081"/>
        <w:gridCol w:w="845"/>
        <w:gridCol w:w="3984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69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408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技术参数</w:t>
            </w:r>
          </w:p>
        </w:tc>
        <w:tc>
          <w:tcPr>
            <w:tcW w:w="845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3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配置图</w:t>
            </w:r>
          </w:p>
        </w:tc>
        <w:tc>
          <w:tcPr>
            <w:tcW w:w="141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外观颜色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69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站台岗亭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(含安装调试）</w:t>
            </w:r>
          </w:p>
        </w:tc>
        <w:tc>
          <w:tcPr>
            <w:tcW w:w="4081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1500*1700*2700mm（附配置图）                         材质：80*80*2.0mm镀锌钢管支撑柱；顶部为三层叠加顶，1.2mm镀锌板封顶；外顶中间为方通架+150mm隔热层防水处理；面板为10mm钢化玻璃；豪华PVC扣板吊顶；铝合金推拉窗；铝质防滑花纹板。内部配置：配电箱、开关插座、 节能灯、漏电保护器、暗敷线路、冷暖系统、风扇、优质钛金不锈钢立柱、红地毯、红挂绳；值班室至岗亭电源线。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3座</w:t>
            </w:r>
          </w:p>
        </w:tc>
        <w:tc>
          <w:tcPr>
            <w:tcW w:w="3984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2468245" cy="3350260"/>
                  <wp:effectExtent l="0" t="0" r="8255" b="25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335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咖啡色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tbl>
      <w:tblPr>
        <w:tblStyle w:val="2"/>
        <w:tblW w:w="12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6"/>
        <w:gridCol w:w="1267"/>
        <w:gridCol w:w="1266"/>
        <w:gridCol w:w="1266"/>
        <w:gridCol w:w="1266"/>
        <w:gridCol w:w="1265"/>
        <w:gridCol w:w="1266"/>
        <w:gridCol w:w="1266"/>
        <w:gridCol w:w="1266"/>
        <w:gridCol w:w="1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2660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7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技术参数及品牌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相关保险费用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相关税费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8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含税合计金额（元）</w:t>
            </w:r>
          </w:p>
        </w:tc>
        <w:tc>
          <w:tcPr>
            <w:tcW w:w="7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/>
    <w:p>
      <w:pPr>
        <w:widowControl/>
        <w:spacing w:line="560" w:lineRule="exact"/>
        <w:jc w:val="left"/>
        <w:rPr>
          <w:rFonts w:hint="eastAsia" w:ascii="宋体"/>
          <w:b/>
          <w:sz w:val="24"/>
          <w:szCs w:val="24"/>
        </w:rPr>
      </w:pPr>
    </w:p>
    <w:p/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55701"/>
    <w:rsid w:val="09555701"/>
    <w:rsid w:val="187C3766"/>
    <w:rsid w:val="1C69772B"/>
    <w:rsid w:val="1D6E0DD3"/>
    <w:rsid w:val="330E123B"/>
    <w:rsid w:val="42EF74A0"/>
    <w:rsid w:val="5E331BF7"/>
    <w:rsid w:val="7A40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2020-07-27T07:17:00Z</dcterms:created>
  <dc:creator>郑刚</dc:creator>
  <cp:lastModifiedBy>郑刚</cp:lastModifiedBy>
  <dcterms:modified xsi:type="dcterms:W3CDTF">2020-07-27T07:18:35Z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