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vertAlign w:val="baseline"/>
          <w:lang w:val="en-US" w:eastAsia="zh-CN"/>
        </w:rPr>
        <w:t>附件：</w:t>
      </w:r>
      <w:bookmarkStart w:id="0" w:name="_GoBack"/>
      <w:bookmarkEnd w:id="0"/>
    </w:p>
    <w:p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vertAlign w:val="baseli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vertAlign w:val="baseline"/>
          <w:lang w:val="en-US" w:eastAsia="zh-CN"/>
        </w:rPr>
        <w:t>神华上航疏浚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vertAlign w:val="baseline"/>
          <w:lang w:val="en-US" w:eastAsia="zh-CN"/>
        </w:rPr>
        <w:t>公司2025年春节期间办公区域花卉绿植及春节挂件采购项目报价清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vertAlign w:val="baseline"/>
          <w:lang w:eastAsia="zh-CN"/>
        </w:rPr>
        <w:t>单</w:t>
      </w:r>
    </w:p>
    <w:tbl>
      <w:tblPr>
        <w:tblStyle w:val="2"/>
        <w:tblW w:w="1001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9"/>
        <w:gridCol w:w="2794"/>
        <w:gridCol w:w="2177"/>
        <w:gridCol w:w="1193"/>
        <w:gridCol w:w="1128"/>
        <w:gridCol w:w="19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7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7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标的物</w:t>
            </w:r>
          </w:p>
        </w:tc>
        <w:tc>
          <w:tcPr>
            <w:tcW w:w="21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尺寸规格</w:t>
            </w:r>
          </w:p>
        </w:tc>
        <w:tc>
          <w:tcPr>
            <w:tcW w:w="11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1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9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单项费用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7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凤梨鸿运当头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drawing>
                <wp:inline distT="0" distB="0" distL="114300" distR="114300">
                  <wp:extent cx="1167130" cy="1275080"/>
                  <wp:effectExtent l="0" t="0" r="6350" b="5080"/>
                  <wp:docPr id="2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130" cy="1275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50-55cm（带盆高度），5株一盆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【配几何花盆】+接水盘</w:t>
            </w:r>
          </w:p>
        </w:tc>
        <w:tc>
          <w:tcPr>
            <w:tcW w:w="11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7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红掌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drawing>
                <wp:inline distT="0" distB="0" distL="114300" distR="114300">
                  <wp:extent cx="1213485" cy="1432560"/>
                  <wp:effectExtent l="0" t="0" r="5715" b="0"/>
                  <wp:docPr id="3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348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40-45（带盆高度）【圆柱玻璃瓶+陶粒】 含盆</w:t>
            </w:r>
          </w:p>
        </w:tc>
        <w:tc>
          <w:tcPr>
            <w:tcW w:w="11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7" w:hRule="atLeast"/>
          <w:jc w:val="center"/>
        </w:trPr>
        <w:tc>
          <w:tcPr>
            <w:tcW w:w="7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7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金钱树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drawing>
                <wp:inline distT="0" distB="0" distL="114300" distR="114300">
                  <wp:extent cx="1205230" cy="1319530"/>
                  <wp:effectExtent l="0" t="0" r="13970" b="635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230" cy="1319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30-35cm（带盆高度）【配白色陶瓷盆】+接水盘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7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圆叶碧玉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drawing>
                <wp:inline distT="0" distB="0" distL="114300" distR="114300">
                  <wp:extent cx="1137920" cy="1247775"/>
                  <wp:effectExtent l="0" t="0" r="5080" b="1905"/>
                  <wp:docPr id="5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792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20-25cm（带盆高度），【配白色陶瓷盆】+接水盘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1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7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文竹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drawing>
                <wp:inline distT="0" distB="0" distL="114300" distR="114300">
                  <wp:extent cx="1692275" cy="1397635"/>
                  <wp:effectExtent l="0" t="0" r="14605" b="4445"/>
                  <wp:docPr id="9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2275" cy="1397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20-25cm（带盆高度），【配冰裂陶瓷盆】+苔藓+接水盘</w:t>
            </w:r>
          </w:p>
        </w:tc>
        <w:tc>
          <w:tcPr>
            <w:tcW w:w="11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1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7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清香木原土盆栽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drawing>
                <wp:inline distT="0" distB="0" distL="114300" distR="114300">
                  <wp:extent cx="1731010" cy="1901825"/>
                  <wp:effectExtent l="0" t="0" r="6350" b="3175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1010" cy="190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30-35cm（带盆高度）【配白色陶瓷盆】+接水盘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1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7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绿萝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drawing>
                <wp:inline distT="0" distB="0" distL="114300" distR="114300">
                  <wp:extent cx="1664970" cy="1712595"/>
                  <wp:effectExtent l="0" t="0" r="11430" b="9525"/>
                  <wp:docPr id="16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970" cy="171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20-25cm（带盆高度）【配白色陶瓷盆】+接水盘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1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8</w:t>
            </w:r>
          </w:p>
        </w:tc>
        <w:tc>
          <w:tcPr>
            <w:tcW w:w="27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大叶绿萝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drawing>
                <wp:inline distT="0" distB="0" distL="114300" distR="114300">
                  <wp:extent cx="1577975" cy="2527300"/>
                  <wp:effectExtent l="0" t="0" r="6985" b="2540"/>
                  <wp:docPr id="17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975" cy="252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1.2-1.3m（带盆高度）【配白色陶瓷盆】+接水盘</w:t>
            </w:r>
          </w:p>
        </w:tc>
        <w:tc>
          <w:tcPr>
            <w:tcW w:w="11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7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小龙血树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drawing>
                <wp:inline distT="0" distB="0" distL="114300" distR="114300">
                  <wp:extent cx="1510665" cy="1851025"/>
                  <wp:effectExtent l="0" t="0" r="13335" b="8255"/>
                  <wp:docPr id="1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0665" cy="185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50-60cm（带盆高度）【配白色陶瓷盆】独杆多头+接水盘</w:t>
            </w:r>
          </w:p>
        </w:tc>
        <w:tc>
          <w:tcPr>
            <w:tcW w:w="11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7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7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太阳神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drawing>
                <wp:inline distT="0" distB="0" distL="114300" distR="114300">
                  <wp:extent cx="1416685" cy="1926590"/>
                  <wp:effectExtent l="0" t="0" r="635" b="8890"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6685" cy="192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55-60cm（带盆高度）【配白色陶瓷盆】+接水盘</w:t>
            </w:r>
          </w:p>
        </w:tc>
        <w:tc>
          <w:tcPr>
            <w:tcW w:w="11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7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7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橡皮树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drawing>
                <wp:inline distT="0" distB="0" distL="114300" distR="114300">
                  <wp:extent cx="1481455" cy="1717040"/>
                  <wp:effectExtent l="0" t="0" r="12065" b="5080"/>
                  <wp:docPr id="26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455" cy="1717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55-60cm（带盆高度）【配白色陶瓷盆】+接水盘</w:t>
            </w:r>
          </w:p>
        </w:tc>
        <w:tc>
          <w:tcPr>
            <w:tcW w:w="11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7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7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龙血树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drawing>
                <wp:inline distT="0" distB="0" distL="114300" distR="114300">
                  <wp:extent cx="1727200" cy="2117090"/>
                  <wp:effectExtent l="0" t="0" r="10160" b="1270"/>
                  <wp:docPr id="2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7200" cy="2117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1.1-1.2m（带盆高度）【配陶瓷盆】独杆多头+接水盘</w:t>
            </w:r>
          </w:p>
        </w:tc>
        <w:tc>
          <w:tcPr>
            <w:tcW w:w="11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7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7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夏威夷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（凤尾竹）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174750" cy="1514475"/>
                  <wp:effectExtent l="0" t="0" r="13970" b="9525"/>
                  <wp:docPr id="29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5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1.4-1.5米（带盆高度）【配紫砂盆】+接水盘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drawing>
                <wp:inline distT="0" distB="0" distL="114300" distR="114300">
                  <wp:extent cx="1253490" cy="782320"/>
                  <wp:effectExtent l="0" t="0" r="11430" b="10160"/>
                  <wp:docPr id="3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3490" cy="782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7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7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发财树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drawing>
                <wp:inline distT="0" distB="0" distL="114300" distR="114300">
                  <wp:extent cx="1076325" cy="1384300"/>
                  <wp:effectExtent l="0" t="0" r="5715" b="2540"/>
                  <wp:docPr id="31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138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1.3-1.4米（带盆高度）【配紫砂盆】+接水盘</w:t>
            </w:r>
            <w:r>
              <w:drawing>
                <wp:inline distT="0" distB="0" distL="114300" distR="114300">
                  <wp:extent cx="1241425" cy="774700"/>
                  <wp:effectExtent l="0" t="0" r="8255" b="2540"/>
                  <wp:docPr id="32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1425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7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7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花卉养护费用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（养护周期3个月）</w:t>
            </w:r>
          </w:p>
        </w:tc>
        <w:tc>
          <w:tcPr>
            <w:tcW w:w="4498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3个月养护期（每周六、日在不影响公司正常办公的情况下，自行选时间对花卉进行浇水、施肥养护）免费更换病死花卉</w:t>
            </w:r>
          </w:p>
        </w:tc>
        <w:tc>
          <w:tcPr>
            <w:tcW w:w="19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794" w:type="dxa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春节期间节日挂件及春联</w:t>
            </w:r>
          </w:p>
        </w:tc>
        <w:tc>
          <w:tcPr>
            <w:tcW w:w="21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1.6米绒布春联</w:t>
            </w:r>
          </w:p>
        </w:tc>
        <w:tc>
          <w:tcPr>
            <w:tcW w:w="11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794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1.2米绒布春联</w:t>
            </w:r>
          </w:p>
        </w:tc>
        <w:tc>
          <w:tcPr>
            <w:tcW w:w="11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1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794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30*30cm磁性车贴</w:t>
            </w:r>
          </w:p>
        </w:tc>
        <w:tc>
          <w:tcPr>
            <w:tcW w:w="11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1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794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20*20cm小板结中国结</w:t>
            </w:r>
          </w:p>
        </w:tc>
        <w:tc>
          <w:tcPr>
            <w:tcW w:w="11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1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794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50*50cm福字</w:t>
            </w:r>
          </w:p>
        </w:tc>
        <w:tc>
          <w:tcPr>
            <w:tcW w:w="11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1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794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15*15cm小福字</w:t>
            </w:r>
          </w:p>
        </w:tc>
        <w:tc>
          <w:tcPr>
            <w:tcW w:w="11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1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794" w:type="dxa"/>
            <w:vMerge w:val="continue"/>
            <w:tcBorders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直径10cm绒布串灯笼（5个一串）</w:t>
            </w:r>
          </w:p>
        </w:tc>
        <w:tc>
          <w:tcPr>
            <w:tcW w:w="11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1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794" w:type="dxa"/>
            <w:vMerge w:val="continue"/>
            <w:tcBorders>
              <w:top w:val="single" w:color="auto" w:sz="4" w:space="0"/>
              <w:left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直径25cm红的绒布灯笼单个</w:t>
            </w:r>
          </w:p>
        </w:tc>
        <w:tc>
          <w:tcPr>
            <w:tcW w:w="11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1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794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四字卡通生肖横联</w:t>
            </w:r>
          </w:p>
        </w:tc>
        <w:tc>
          <w:tcPr>
            <w:tcW w:w="11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1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794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2#生肖贴片</w:t>
            </w:r>
          </w:p>
        </w:tc>
        <w:tc>
          <w:tcPr>
            <w:tcW w:w="11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1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794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5#生肖贴片</w:t>
            </w:r>
          </w:p>
        </w:tc>
        <w:tc>
          <w:tcPr>
            <w:tcW w:w="11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1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794" w:type="dxa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3M双面胶贴</w:t>
            </w:r>
          </w:p>
        </w:tc>
        <w:tc>
          <w:tcPr>
            <w:tcW w:w="11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8" w:hRule="exact"/>
          <w:jc w:val="center"/>
        </w:trPr>
        <w:tc>
          <w:tcPr>
            <w:tcW w:w="359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合计金额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（含税、含运费、含摆放、等费用）</w:t>
            </w:r>
          </w:p>
        </w:tc>
        <w:tc>
          <w:tcPr>
            <w:tcW w:w="6418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元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844B3A"/>
    <w:rsid w:val="2B831D2D"/>
    <w:rsid w:val="7AF83876"/>
    <w:rsid w:val="7E84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2025-01-21T00:34:00Z</dcterms:created>
  <dc:creator>Liu chenguang</dc:creator>
  <cp:lastModifiedBy>Liu chenguang</cp:lastModifiedBy>
  <dcterms:modified xsi:type="dcterms:W3CDTF">2025-01-21T00:38:16Z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BE563F68744940AFAACCB9D7532C240D</vt:lpwstr>
  </property>
</Properties>
</file>